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BF2" w14:textId="77777777" w:rsidR="008209BA" w:rsidRDefault="008209BA" w:rsidP="004D0C5F">
      <w:pPr>
        <w:rPr>
          <w:rFonts w:ascii="Arial" w:hAnsi="Arial" w:cs="Arial"/>
          <w:sz w:val="24"/>
          <w:szCs w:val="24"/>
        </w:rPr>
      </w:pPr>
      <w:r>
        <w:rPr>
          <w:noProof/>
          <w:lang w:eastAsia="en-GB"/>
        </w:rPr>
        <w:drawing>
          <wp:anchor distT="0" distB="0" distL="114300" distR="114300" simplePos="0" relativeHeight="251658240" behindDoc="0" locked="0" layoutInCell="1" allowOverlap="1" wp14:anchorId="7D910038" wp14:editId="2BD0DD74">
            <wp:simplePos x="0" y="0"/>
            <wp:positionH relativeFrom="column">
              <wp:posOffset>1857375</wp:posOffset>
            </wp:positionH>
            <wp:positionV relativeFrom="paragraph">
              <wp:posOffset>-266700</wp:posOffset>
            </wp:positionV>
            <wp:extent cx="22098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14:sizeRelH relativeFrom="page">
              <wp14:pctWidth>0</wp14:pctWidth>
            </wp14:sizeRelH>
            <wp14:sizeRelV relativeFrom="page">
              <wp14:pctHeight>0</wp14:pctHeight>
            </wp14:sizeRelV>
          </wp:anchor>
        </w:drawing>
      </w:r>
    </w:p>
    <w:p w14:paraId="3407333E" w14:textId="476EFB48" w:rsidR="008209BA" w:rsidRDefault="008209BA" w:rsidP="004D0C5F">
      <w:pPr>
        <w:rPr>
          <w:rFonts w:ascii="Arial" w:hAnsi="Arial" w:cs="Arial"/>
          <w:b/>
          <w:color w:val="00B050"/>
          <w:sz w:val="24"/>
          <w:szCs w:val="24"/>
        </w:rPr>
      </w:pPr>
    </w:p>
    <w:p w14:paraId="07AAC690" w14:textId="3D9027C7" w:rsidR="00380AE3" w:rsidRDefault="00380AE3" w:rsidP="004D0C5F">
      <w:pPr>
        <w:rPr>
          <w:rFonts w:ascii="Arial" w:hAnsi="Arial" w:cs="Arial"/>
          <w:b/>
          <w:color w:val="00B050"/>
          <w:sz w:val="24"/>
          <w:szCs w:val="24"/>
        </w:rPr>
      </w:pPr>
    </w:p>
    <w:p w14:paraId="5E52D03D" w14:textId="77777777" w:rsidR="00380AE3" w:rsidRDefault="00380AE3" w:rsidP="004D0C5F">
      <w:pPr>
        <w:rPr>
          <w:rFonts w:ascii="Arial" w:hAnsi="Arial" w:cs="Arial"/>
          <w:b/>
          <w:color w:val="00B050"/>
          <w:sz w:val="24"/>
          <w:szCs w:val="24"/>
        </w:rPr>
      </w:pPr>
    </w:p>
    <w:p w14:paraId="1345B16F" w14:textId="76278C42" w:rsidR="00B91BA0" w:rsidRPr="00103E35" w:rsidRDefault="00B91BA0" w:rsidP="004D0C5F">
      <w:pPr>
        <w:rPr>
          <w:rFonts w:ascii="Arial" w:hAnsi="Arial" w:cs="Arial"/>
          <w:b/>
          <w:color w:val="00B050"/>
          <w:sz w:val="28"/>
          <w:szCs w:val="28"/>
        </w:rPr>
      </w:pPr>
      <w:r w:rsidRPr="00103E35">
        <w:rPr>
          <w:rFonts w:ascii="Arial" w:hAnsi="Arial" w:cs="Arial"/>
          <w:b/>
          <w:color w:val="00B050"/>
          <w:sz w:val="28"/>
          <w:szCs w:val="28"/>
        </w:rPr>
        <w:t xml:space="preserve">Job Description – </w:t>
      </w:r>
      <w:r w:rsidR="005A3828">
        <w:rPr>
          <w:rFonts w:ascii="Arial" w:hAnsi="Arial" w:cs="Arial"/>
          <w:b/>
          <w:color w:val="00B050"/>
          <w:sz w:val="28"/>
          <w:szCs w:val="28"/>
        </w:rPr>
        <w:t>Friendship</w:t>
      </w:r>
      <w:r w:rsidR="00556740">
        <w:rPr>
          <w:rFonts w:ascii="Arial" w:hAnsi="Arial" w:cs="Arial"/>
          <w:b/>
          <w:color w:val="00B050"/>
          <w:sz w:val="28"/>
          <w:szCs w:val="28"/>
        </w:rPr>
        <w:t xml:space="preserve"> Hub </w:t>
      </w:r>
      <w:r w:rsidR="00B50092" w:rsidRPr="00103E35">
        <w:rPr>
          <w:rFonts w:ascii="Arial" w:hAnsi="Arial" w:cs="Arial"/>
          <w:b/>
          <w:color w:val="00B050"/>
          <w:sz w:val="28"/>
          <w:szCs w:val="28"/>
        </w:rPr>
        <w:t>Expert by Experience</w:t>
      </w:r>
    </w:p>
    <w:p w14:paraId="4F318554" w14:textId="62060FA6" w:rsidR="008209BA" w:rsidRPr="00103E35" w:rsidRDefault="00103E35" w:rsidP="004D0C5F">
      <w:pPr>
        <w:rPr>
          <w:rFonts w:ascii="Arial" w:hAnsi="Arial" w:cs="Arial"/>
          <w:b/>
          <w:color w:val="00B050"/>
          <w:sz w:val="24"/>
          <w:szCs w:val="24"/>
        </w:rPr>
      </w:pPr>
      <w:r w:rsidRPr="00103E35">
        <w:rPr>
          <w:rFonts w:ascii="Arial" w:hAnsi="Arial" w:cs="Arial"/>
          <w:b/>
          <w:color w:val="00B050"/>
          <w:sz w:val="24"/>
          <w:szCs w:val="24"/>
        </w:rPr>
        <w:t>Summary of the Role</w:t>
      </w:r>
    </w:p>
    <w:p w14:paraId="776C4AB9" w14:textId="4558BC8D" w:rsidR="005A3828" w:rsidRDefault="005A3828" w:rsidP="005A3828">
      <w:pPr>
        <w:jc w:val="both"/>
        <w:rPr>
          <w:rFonts w:ascii="Arial" w:hAnsi="Arial" w:cs="Arial"/>
          <w:sz w:val="24"/>
          <w:szCs w:val="24"/>
        </w:rPr>
      </w:pPr>
      <w:r>
        <w:rPr>
          <w:rFonts w:ascii="Arial" w:hAnsi="Arial" w:cs="Arial"/>
          <w:sz w:val="24"/>
          <w:szCs w:val="24"/>
        </w:rPr>
        <w:t>This job is helping to run an Inclusion Hub for one day a week from the Friendship Café in Gloucester. It is for people from Black, Asian and minority ethnic (BAME) communities with disabilities. The Hub will offer opportunities for people to have their say, talks on healthy living, information, support and activities.</w:t>
      </w:r>
    </w:p>
    <w:p w14:paraId="107B9EEF" w14:textId="7DB30077" w:rsidR="005A3828" w:rsidRDefault="005A3828" w:rsidP="005A3828">
      <w:pPr>
        <w:jc w:val="both"/>
        <w:rPr>
          <w:rFonts w:ascii="Arial" w:hAnsi="Arial" w:cs="Arial"/>
          <w:sz w:val="24"/>
          <w:szCs w:val="24"/>
        </w:rPr>
      </w:pPr>
      <w:r>
        <w:rPr>
          <w:rFonts w:ascii="Arial" w:hAnsi="Arial" w:cs="Arial"/>
          <w:sz w:val="24"/>
          <w:szCs w:val="24"/>
        </w:rPr>
        <w:t xml:space="preserve">This project is important because people from BAME communities are more likely to have poorer health and not be as well supported as other people. </w:t>
      </w:r>
    </w:p>
    <w:p w14:paraId="5725D9DA" w14:textId="605F88DA" w:rsidR="007A1E4D" w:rsidRPr="00343780" w:rsidRDefault="007A1E4D" w:rsidP="005A3828">
      <w:pPr>
        <w:jc w:val="both"/>
        <w:rPr>
          <w:rFonts w:ascii="Arial" w:hAnsi="Arial" w:cs="Arial"/>
          <w:sz w:val="24"/>
          <w:szCs w:val="24"/>
        </w:rPr>
      </w:pPr>
      <w:r w:rsidRPr="004948F2">
        <w:rPr>
          <w:rFonts w:ascii="Arial" w:hAnsi="Arial" w:cs="Arial"/>
          <w:sz w:val="24"/>
          <w:szCs w:val="24"/>
        </w:rPr>
        <w:t>This role sits within the Engagement team, alongside Project</w:t>
      </w:r>
      <w:r>
        <w:rPr>
          <w:rFonts w:ascii="Arial" w:hAnsi="Arial" w:cs="Arial"/>
          <w:sz w:val="24"/>
          <w:szCs w:val="24"/>
        </w:rPr>
        <w:t xml:space="preserve"> Coordinator</w:t>
      </w:r>
      <w:r w:rsidRPr="004948F2">
        <w:rPr>
          <w:rFonts w:ascii="Arial" w:hAnsi="Arial" w:cs="Arial"/>
          <w:sz w:val="24"/>
          <w:szCs w:val="24"/>
        </w:rPr>
        <w:t xml:space="preserve">, </w:t>
      </w:r>
      <w:r>
        <w:rPr>
          <w:rFonts w:ascii="Arial" w:hAnsi="Arial" w:cs="Arial"/>
          <w:sz w:val="24"/>
          <w:szCs w:val="24"/>
        </w:rPr>
        <w:t>Project Worker</w:t>
      </w:r>
      <w:r w:rsidRPr="004948F2">
        <w:rPr>
          <w:rFonts w:ascii="Arial" w:hAnsi="Arial" w:cs="Arial"/>
          <w:sz w:val="24"/>
          <w:szCs w:val="24"/>
        </w:rPr>
        <w:t xml:space="preserve"> and </w:t>
      </w:r>
      <w:r w:rsidRPr="00F21264">
        <w:rPr>
          <w:rFonts w:ascii="Arial" w:hAnsi="Arial" w:cs="Arial"/>
          <w:sz w:val="24"/>
          <w:szCs w:val="24"/>
        </w:rPr>
        <w:t xml:space="preserve">the </w:t>
      </w:r>
      <w:r w:rsidRPr="00101595">
        <w:rPr>
          <w:rFonts w:ascii="Arial" w:hAnsi="Arial" w:cs="Arial"/>
          <w:sz w:val="24"/>
          <w:szCs w:val="24"/>
        </w:rPr>
        <w:t>Engagement Manager</w:t>
      </w:r>
    </w:p>
    <w:p w14:paraId="718CF6E3" w14:textId="77777777" w:rsidR="005A3828" w:rsidRDefault="005A3828" w:rsidP="005A3828">
      <w:pPr>
        <w:jc w:val="both"/>
        <w:rPr>
          <w:rFonts w:ascii="Arial" w:hAnsi="Arial" w:cs="Arial"/>
          <w:bCs/>
          <w:sz w:val="24"/>
          <w:szCs w:val="24"/>
          <w:lang w:val="en-US"/>
        </w:rPr>
      </w:pPr>
      <w:r>
        <w:rPr>
          <w:rFonts w:ascii="Arial" w:hAnsi="Arial" w:cs="Arial"/>
          <w:bCs/>
          <w:sz w:val="24"/>
          <w:szCs w:val="24"/>
          <w:lang w:val="en-US"/>
        </w:rPr>
        <w:t xml:space="preserve">You will have lived experience of disability (physical, learning or mental ill health) and will be an expert in making sure people are included. You will work with a colleague who has experience of getting people from many different backgrounds involved. </w:t>
      </w:r>
    </w:p>
    <w:p w14:paraId="6EBA8EBF" w14:textId="246CF867" w:rsidR="008209BA" w:rsidRDefault="00103E35" w:rsidP="004D0C5F">
      <w:pPr>
        <w:rPr>
          <w:rFonts w:ascii="Arial" w:hAnsi="Arial" w:cs="Arial"/>
          <w:b/>
          <w:color w:val="00B050"/>
          <w:sz w:val="24"/>
          <w:szCs w:val="24"/>
        </w:rPr>
      </w:pPr>
      <w:r w:rsidRPr="00103E35">
        <w:rPr>
          <w:rFonts w:ascii="Arial" w:hAnsi="Arial" w:cs="Arial"/>
          <w:b/>
          <w:color w:val="00B050"/>
          <w:sz w:val="24"/>
          <w:szCs w:val="24"/>
        </w:rPr>
        <w:t xml:space="preserve">Job Purpose: </w:t>
      </w:r>
      <w:r w:rsidR="0000790C" w:rsidRPr="00182B29">
        <w:rPr>
          <w:rFonts w:ascii="Arial" w:hAnsi="Arial" w:cs="Arial"/>
          <w:b/>
          <w:sz w:val="24"/>
          <w:szCs w:val="24"/>
        </w:rPr>
        <w:t xml:space="preserve">To </w:t>
      </w:r>
      <w:r w:rsidR="0000790C">
        <w:rPr>
          <w:rFonts w:ascii="Arial" w:hAnsi="Arial" w:cs="Arial"/>
          <w:b/>
          <w:sz w:val="24"/>
          <w:szCs w:val="24"/>
        </w:rPr>
        <w:t xml:space="preserve">be a visible peer lead at </w:t>
      </w:r>
      <w:r w:rsidR="00E321B7">
        <w:rPr>
          <w:rFonts w:ascii="Arial" w:hAnsi="Arial" w:cs="Arial"/>
          <w:b/>
          <w:sz w:val="24"/>
          <w:szCs w:val="24"/>
        </w:rPr>
        <w:t>the</w:t>
      </w:r>
      <w:r w:rsidR="0000790C">
        <w:rPr>
          <w:rFonts w:ascii="Arial" w:hAnsi="Arial" w:cs="Arial"/>
          <w:b/>
          <w:sz w:val="24"/>
          <w:szCs w:val="24"/>
        </w:rPr>
        <w:t xml:space="preserve"> </w:t>
      </w:r>
      <w:r w:rsidR="005A3828">
        <w:rPr>
          <w:rFonts w:ascii="Arial" w:hAnsi="Arial" w:cs="Arial"/>
          <w:b/>
          <w:sz w:val="24"/>
          <w:szCs w:val="24"/>
        </w:rPr>
        <w:t>Friendship</w:t>
      </w:r>
      <w:r w:rsidR="0000790C">
        <w:rPr>
          <w:rFonts w:ascii="Arial" w:hAnsi="Arial" w:cs="Arial"/>
          <w:b/>
          <w:sz w:val="24"/>
          <w:szCs w:val="24"/>
        </w:rPr>
        <w:t xml:space="preserve"> Hub, making it a welcoming safe space</w:t>
      </w:r>
      <w:r w:rsidR="007A1E4D">
        <w:rPr>
          <w:rFonts w:ascii="Arial" w:hAnsi="Arial" w:cs="Arial"/>
          <w:sz w:val="24"/>
          <w:szCs w:val="24"/>
        </w:rPr>
        <w:t xml:space="preserve"> </w:t>
      </w:r>
      <w:r w:rsidR="007A1E4D">
        <w:rPr>
          <w:rFonts w:ascii="Arial" w:hAnsi="Arial" w:cs="Arial"/>
          <w:b/>
          <w:sz w:val="24"/>
          <w:szCs w:val="24"/>
        </w:rPr>
        <w:t>and championing the work that we do</w:t>
      </w:r>
      <w:r w:rsidR="007A1E4D">
        <w:rPr>
          <w:rFonts w:ascii="Arial" w:hAnsi="Arial" w:cs="Arial"/>
          <w:sz w:val="24"/>
          <w:szCs w:val="24"/>
        </w:rPr>
        <w:t>.</w:t>
      </w:r>
    </w:p>
    <w:p w14:paraId="01F9BDDD" w14:textId="7DF96A70" w:rsidR="00103E35" w:rsidRPr="00103E35" w:rsidRDefault="00103E35" w:rsidP="004D0C5F">
      <w:pPr>
        <w:ind w:left="3870" w:hanging="3870"/>
        <w:rPr>
          <w:rFonts w:ascii="Arial" w:hAnsi="Arial" w:cs="Arial"/>
          <w:b/>
          <w:sz w:val="24"/>
          <w:szCs w:val="24"/>
        </w:rPr>
      </w:pPr>
      <w:r w:rsidRPr="00556740">
        <w:rPr>
          <w:rFonts w:ascii="Arial" w:hAnsi="Arial" w:cs="Arial"/>
          <w:b/>
          <w:color w:val="00B050"/>
          <w:sz w:val="24"/>
          <w:szCs w:val="24"/>
        </w:rPr>
        <w:t xml:space="preserve">Reports to:  </w:t>
      </w:r>
      <w:r w:rsidR="00E321B7">
        <w:rPr>
          <w:rFonts w:ascii="Arial" w:hAnsi="Arial" w:cs="Arial"/>
          <w:b/>
          <w:sz w:val="24"/>
          <w:szCs w:val="24"/>
        </w:rPr>
        <w:t xml:space="preserve">Friendship Hub Coordinator </w:t>
      </w:r>
    </w:p>
    <w:p w14:paraId="06033119" w14:textId="167F2D2F" w:rsidR="00B91BA0" w:rsidRPr="006E4E38" w:rsidRDefault="00B91BA0" w:rsidP="004D0C5F">
      <w:pPr>
        <w:rPr>
          <w:rFonts w:ascii="Arial" w:hAnsi="Arial" w:cs="Arial"/>
          <w:b/>
          <w:color w:val="00B050"/>
          <w:sz w:val="24"/>
          <w:szCs w:val="24"/>
        </w:rPr>
      </w:pPr>
      <w:r w:rsidRPr="006E4E38">
        <w:rPr>
          <w:rFonts w:ascii="Arial" w:hAnsi="Arial" w:cs="Arial"/>
          <w:b/>
          <w:color w:val="00B050"/>
          <w:sz w:val="24"/>
          <w:szCs w:val="24"/>
        </w:rPr>
        <w:t>Main Duties and Responsibilities</w:t>
      </w:r>
    </w:p>
    <w:p w14:paraId="2B9FE9EA" w14:textId="6A6BB850" w:rsidR="0000790C" w:rsidRDefault="00F82E95"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To support</w:t>
      </w:r>
      <w:r w:rsidR="0000790C">
        <w:rPr>
          <w:rFonts w:ascii="Arial" w:hAnsi="Arial" w:cs="Arial"/>
          <w:sz w:val="24"/>
          <w:szCs w:val="24"/>
          <w:lang w:val="en-US"/>
        </w:rPr>
        <w:t xml:space="preserve"> in the everyday running of the </w:t>
      </w:r>
      <w:r w:rsidR="005A3828">
        <w:rPr>
          <w:rFonts w:ascii="Arial" w:hAnsi="Arial" w:cs="Arial"/>
          <w:sz w:val="24"/>
          <w:szCs w:val="24"/>
          <w:lang w:val="en-US"/>
        </w:rPr>
        <w:t>Friendship</w:t>
      </w:r>
      <w:r w:rsidR="0000790C">
        <w:rPr>
          <w:rFonts w:ascii="Arial" w:hAnsi="Arial" w:cs="Arial"/>
          <w:sz w:val="24"/>
          <w:szCs w:val="24"/>
          <w:lang w:val="en-US"/>
        </w:rPr>
        <w:t xml:space="preserve"> Hub. This </w:t>
      </w:r>
      <w:r>
        <w:rPr>
          <w:rFonts w:ascii="Arial" w:hAnsi="Arial" w:cs="Arial"/>
          <w:sz w:val="24"/>
          <w:szCs w:val="24"/>
          <w:lang w:val="en-US"/>
        </w:rPr>
        <w:t>will</w:t>
      </w:r>
      <w:r w:rsidR="0000790C">
        <w:rPr>
          <w:rFonts w:ascii="Arial" w:hAnsi="Arial" w:cs="Arial"/>
          <w:sz w:val="24"/>
          <w:szCs w:val="24"/>
          <w:lang w:val="en-US"/>
        </w:rPr>
        <w:t xml:space="preserve"> include welcoming people, </w:t>
      </w:r>
      <w:r w:rsidR="005A3828">
        <w:rPr>
          <w:rFonts w:ascii="Arial" w:hAnsi="Arial" w:cs="Arial"/>
          <w:sz w:val="24"/>
          <w:szCs w:val="24"/>
          <w:lang w:val="en-US"/>
        </w:rPr>
        <w:t xml:space="preserve">and helping </w:t>
      </w:r>
      <w:r w:rsidR="0000790C">
        <w:rPr>
          <w:rFonts w:ascii="Arial" w:hAnsi="Arial" w:cs="Arial"/>
          <w:sz w:val="24"/>
          <w:szCs w:val="24"/>
          <w:lang w:val="en-US"/>
        </w:rPr>
        <w:t>run activities</w:t>
      </w:r>
    </w:p>
    <w:p w14:paraId="30DD6FA1" w14:textId="77777777" w:rsidR="0000790C"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Talking to people about the importance of our work</w:t>
      </w:r>
    </w:p>
    <w:p w14:paraId="3A10411D" w14:textId="681C2A43" w:rsidR="0000790C"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Representing the views of people with disabilities in Gloucestershire at events in and out of county</w:t>
      </w:r>
    </w:p>
    <w:p w14:paraId="1C9ED645" w14:textId="418ACE12" w:rsidR="0000790C"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Helping to run a range of activities and events at the </w:t>
      </w:r>
      <w:r w:rsidR="005A3828">
        <w:rPr>
          <w:rFonts w:ascii="Arial" w:hAnsi="Arial" w:cs="Arial"/>
          <w:sz w:val="24"/>
          <w:szCs w:val="24"/>
          <w:lang w:val="en-US"/>
        </w:rPr>
        <w:t>Friendship</w:t>
      </w:r>
      <w:r>
        <w:rPr>
          <w:rFonts w:ascii="Arial" w:hAnsi="Arial" w:cs="Arial"/>
          <w:sz w:val="24"/>
          <w:szCs w:val="24"/>
          <w:lang w:val="en-US"/>
        </w:rPr>
        <w:t xml:space="preserve"> Hub and in the wider community</w:t>
      </w:r>
    </w:p>
    <w:p w14:paraId="148EDBA7" w14:textId="20815887" w:rsidR="0000790C"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Ensuring that our </w:t>
      </w:r>
      <w:r w:rsidR="005A3828">
        <w:rPr>
          <w:rFonts w:ascii="Arial" w:hAnsi="Arial" w:cs="Arial"/>
          <w:sz w:val="24"/>
          <w:szCs w:val="24"/>
          <w:lang w:val="en-US"/>
        </w:rPr>
        <w:t>Friendship</w:t>
      </w:r>
      <w:r>
        <w:rPr>
          <w:rFonts w:ascii="Arial" w:hAnsi="Arial" w:cs="Arial"/>
          <w:sz w:val="24"/>
          <w:szCs w:val="24"/>
          <w:lang w:val="en-US"/>
        </w:rPr>
        <w:t xml:space="preserve"> Hub</w:t>
      </w:r>
      <w:r w:rsidR="005A3828">
        <w:rPr>
          <w:rFonts w:ascii="Arial" w:hAnsi="Arial" w:cs="Arial"/>
          <w:sz w:val="24"/>
          <w:szCs w:val="24"/>
          <w:lang w:val="en-US"/>
        </w:rPr>
        <w:t xml:space="preserve"> is</w:t>
      </w:r>
      <w:r>
        <w:rPr>
          <w:rFonts w:ascii="Arial" w:hAnsi="Arial" w:cs="Arial"/>
          <w:sz w:val="24"/>
          <w:szCs w:val="24"/>
          <w:lang w:val="en-US"/>
        </w:rPr>
        <w:t xml:space="preserve"> user-led by experts by experience</w:t>
      </w:r>
    </w:p>
    <w:p w14:paraId="478D4D31" w14:textId="629D7DC2" w:rsidR="0000790C" w:rsidRDefault="005A3828"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Talking</w:t>
      </w:r>
      <w:r w:rsidR="0000790C">
        <w:rPr>
          <w:rFonts w:ascii="Arial" w:hAnsi="Arial" w:cs="Arial"/>
          <w:sz w:val="24"/>
          <w:szCs w:val="24"/>
          <w:lang w:val="en-US"/>
        </w:rPr>
        <w:t xml:space="preserve"> with </w:t>
      </w:r>
      <w:r>
        <w:rPr>
          <w:rFonts w:ascii="Arial" w:hAnsi="Arial" w:cs="Arial"/>
          <w:sz w:val="24"/>
          <w:szCs w:val="24"/>
          <w:lang w:val="en-US"/>
        </w:rPr>
        <w:t>peers</w:t>
      </w:r>
      <w:r w:rsidR="0000790C">
        <w:rPr>
          <w:rFonts w:ascii="Arial" w:hAnsi="Arial" w:cs="Arial"/>
          <w:sz w:val="24"/>
          <w:szCs w:val="24"/>
          <w:lang w:val="en-US"/>
        </w:rPr>
        <w:t xml:space="preserve"> and building their confidence to</w:t>
      </w:r>
      <w:r>
        <w:rPr>
          <w:rFonts w:ascii="Arial" w:hAnsi="Arial" w:cs="Arial"/>
          <w:sz w:val="24"/>
          <w:szCs w:val="24"/>
          <w:lang w:val="en-US"/>
        </w:rPr>
        <w:t xml:space="preserve"> be included in the way the Friendship hub is run</w:t>
      </w:r>
    </w:p>
    <w:p w14:paraId="12D71B22" w14:textId="20235216" w:rsidR="0000790C" w:rsidRDefault="005A3828"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Ensuring</w:t>
      </w:r>
      <w:r w:rsidR="0000790C">
        <w:rPr>
          <w:rFonts w:ascii="Arial" w:hAnsi="Arial" w:cs="Arial"/>
          <w:sz w:val="24"/>
          <w:szCs w:val="24"/>
          <w:lang w:val="en-US"/>
        </w:rPr>
        <w:t xml:space="preserve"> and maintaining professional working relationships </w:t>
      </w:r>
      <w:r w:rsidR="007864B7">
        <w:rPr>
          <w:rFonts w:ascii="Arial" w:hAnsi="Arial" w:cs="Arial"/>
          <w:sz w:val="24"/>
          <w:szCs w:val="24"/>
          <w:lang w:val="en-US"/>
        </w:rPr>
        <w:t xml:space="preserve">and boundaries </w:t>
      </w:r>
      <w:r w:rsidR="0000790C">
        <w:rPr>
          <w:rFonts w:ascii="Arial" w:hAnsi="Arial" w:cs="Arial"/>
          <w:sz w:val="24"/>
          <w:szCs w:val="24"/>
          <w:lang w:val="en-US"/>
        </w:rPr>
        <w:t xml:space="preserve">with </w:t>
      </w:r>
      <w:r w:rsidR="0000790C">
        <w:rPr>
          <w:rFonts w:ascii="Arial" w:hAnsi="Arial" w:cs="Arial"/>
          <w:sz w:val="24"/>
          <w:szCs w:val="24"/>
          <w:lang w:val="en-US"/>
        </w:rPr>
        <w:lastRenderedPageBreak/>
        <w:t>Hub members, staff, volunteers and external organisations</w:t>
      </w:r>
    </w:p>
    <w:p w14:paraId="6138A205" w14:textId="3DF001DE" w:rsidR="0000790C"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Working with people to capture their voices, stories and </w:t>
      </w:r>
      <w:r w:rsidR="005A3828">
        <w:rPr>
          <w:rFonts w:ascii="Arial" w:hAnsi="Arial" w:cs="Arial"/>
          <w:sz w:val="24"/>
          <w:szCs w:val="24"/>
          <w:lang w:val="en-US"/>
        </w:rPr>
        <w:t xml:space="preserve">work with people to create </w:t>
      </w:r>
      <w:r>
        <w:rPr>
          <w:rFonts w:ascii="Arial" w:hAnsi="Arial" w:cs="Arial"/>
          <w:sz w:val="24"/>
          <w:szCs w:val="24"/>
          <w:lang w:val="en-US"/>
        </w:rPr>
        <w:t>action plans</w:t>
      </w:r>
    </w:p>
    <w:p w14:paraId="702FEBC7" w14:textId="11603DF1" w:rsidR="0063235F" w:rsidRDefault="0063235F" w:rsidP="004D0C5F">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Be</w:t>
      </w:r>
      <w:r w:rsidR="004D0C5F">
        <w:rPr>
          <w:rFonts w:ascii="Arial" w:eastAsia="Times New Roman" w:hAnsi="Arial" w:cs="Arial"/>
          <w:sz w:val="24"/>
          <w:szCs w:val="24"/>
        </w:rPr>
        <w:t>ing</w:t>
      </w:r>
      <w:r>
        <w:rPr>
          <w:rFonts w:ascii="Arial" w:eastAsia="Times New Roman" w:hAnsi="Arial" w:cs="Arial"/>
          <w:sz w:val="24"/>
          <w:szCs w:val="24"/>
        </w:rPr>
        <w:t xml:space="preserve"> aware and act on the need to report safeguarding concerns</w:t>
      </w:r>
    </w:p>
    <w:p w14:paraId="79752833" w14:textId="2CAA03CB" w:rsidR="0063235F" w:rsidRDefault="0063235F" w:rsidP="004D0C5F">
      <w:pPr>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rPr>
        <w:t>Help</w:t>
      </w:r>
      <w:r w:rsidR="005A3828">
        <w:rPr>
          <w:rFonts w:ascii="Arial" w:hAnsi="Arial" w:cs="Arial"/>
          <w:sz w:val="24"/>
          <w:szCs w:val="24"/>
        </w:rPr>
        <w:t>i</w:t>
      </w:r>
      <w:r w:rsidR="004D0C5F">
        <w:rPr>
          <w:rFonts w:ascii="Arial" w:hAnsi="Arial" w:cs="Arial"/>
          <w:sz w:val="24"/>
          <w:szCs w:val="24"/>
        </w:rPr>
        <w:t>ng</w:t>
      </w:r>
      <w:r>
        <w:rPr>
          <w:rFonts w:ascii="Arial" w:hAnsi="Arial" w:cs="Arial"/>
          <w:sz w:val="24"/>
          <w:szCs w:val="24"/>
        </w:rPr>
        <w:t xml:space="preserve"> to keep participants and staff safe and confident in their surroundings and act on safeguarding and health and safety concerns in line with Inclusion Gloucestershire’s policies</w:t>
      </w:r>
    </w:p>
    <w:p w14:paraId="3BE29B06" w14:textId="4EEE7276" w:rsidR="0063235F" w:rsidRPr="0063235F" w:rsidRDefault="0063235F" w:rsidP="004D0C5F">
      <w:pPr>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rPr>
        <w:t>Advocating for Inclusion Gloucestershire and its projects at meetings and events and within your own appropriate networks</w:t>
      </w:r>
    </w:p>
    <w:p w14:paraId="54AC7C45" w14:textId="77777777" w:rsidR="0000790C" w:rsidRPr="009B4855" w:rsidRDefault="0000790C" w:rsidP="004D0C5F">
      <w:pPr>
        <w:pStyle w:val="ListParagraph"/>
        <w:widowControl w:val="0"/>
        <w:numPr>
          <w:ilvl w:val="0"/>
          <w:numId w:val="6"/>
        </w:numPr>
        <w:autoSpaceDE w:val="0"/>
        <w:autoSpaceDN w:val="0"/>
        <w:adjustRightInd w:val="0"/>
        <w:spacing w:after="0"/>
        <w:rPr>
          <w:rFonts w:ascii="Arial" w:hAnsi="Arial" w:cs="Arial"/>
          <w:sz w:val="24"/>
          <w:szCs w:val="24"/>
          <w:lang w:val="en-US"/>
        </w:rPr>
      </w:pPr>
      <w:r>
        <w:rPr>
          <w:rFonts w:ascii="Arial" w:hAnsi="Arial" w:cs="Arial"/>
          <w:sz w:val="24"/>
          <w:szCs w:val="24"/>
          <w:lang w:val="en-US"/>
        </w:rPr>
        <w:t>Completing</w:t>
      </w:r>
      <w:r w:rsidRPr="00D048CB">
        <w:rPr>
          <w:rFonts w:ascii="Arial" w:hAnsi="Arial" w:cs="Arial"/>
          <w:sz w:val="24"/>
          <w:szCs w:val="24"/>
          <w:lang w:val="en-US"/>
        </w:rPr>
        <w:t xml:space="preserve"> appropriate training</w:t>
      </w:r>
    </w:p>
    <w:p w14:paraId="4D03DC69" w14:textId="77777777" w:rsidR="00556740" w:rsidRDefault="00556740" w:rsidP="004D0C5F">
      <w:pPr>
        <w:ind w:left="360"/>
        <w:rPr>
          <w:rFonts w:ascii="Arial" w:hAnsi="Arial" w:cs="Arial"/>
          <w:sz w:val="24"/>
          <w:szCs w:val="24"/>
        </w:rPr>
      </w:pPr>
    </w:p>
    <w:p w14:paraId="3E97F535" w14:textId="77067001" w:rsidR="0000790C" w:rsidRDefault="0000790C" w:rsidP="004D0C5F">
      <w:pPr>
        <w:ind w:left="360"/>
        <w:rPr>
          <w:rFonts w:ascii="Arial" w:hAnsi="Arial" w:cs="Arial"/>
          <w:sz w:val="24"/>
          <w:szCs w:val="24"/>
        </w:rPr>
      </w:pPr>
      <w:r w:rsidRPr="00D048CB">
        <w:rPr>
          <w:rFonts w:ascii="Arial" w:hAnsi="Arial" w:cs="Arial"/>
          <w:sz w:val="24"/>
          <w:szCs w:val="24"/>
        </w:rPr>
        <w:t xml:space="preserve">This role profile is not exhaustive and may be subject to change to meet the operational needs of the </w:t>
      </w:r>
      <w:r>
        <w:rPr>
          <w:rFonts w:ascii="Arial" w:hAnsi="Arial" w:cs="Arial"/>
          <w:sz w:val="24"/>
          <w:szCs w:val="24"/>
        </w:rPr>
        <w:t>organisation</w:t>
      </w:r>
      <w:r w:rsidRPr="00D048CB">
        <w:rPr>
          <w:rFonts w:ascii="Arial" w:hAnsi="Arial" w:cs="Arial"/>
          <w:sz w:val="24"/>
          <w:szCs w:val="24"/>
        </w:rPr>
        <w:t xml:space="preserve">. </w:t>
      </w:r>
    </w:p>
    <w:p w14:paraId="50CAAB79" w14:textId="77777777" w:rsidR="00B91BA0" w:rsidRPr="00296B05" w:rsidRDefault="00B91BA0" w:rsidP="004D0C5F">
      <w:pPr>
        <w:pStyle w:val="ListParagraph"/>
        <w:widowControl w:val="0"/>
        <w:autoSpaceDE w:val="0"/>
        <w:autoSpaceDN w:val="0"/>
        <w:adjustRightInd w:val="0"/>
        <w:spacing w:after="0"/>
        <w:ind w:left="1080"/>
        <w:rPr>
          <w:rFonts w:ascii="Arial" w:hAnsi="Arial" w:cs="Arial"/>
          <w:sz w:val="24"/>
          <w:szCs w:val="24"/>
          <w:lang w:val="en-US"/>
        </w:rPr>
      </w:pPr>
    </w:p>
    <w:p w14:paraId="340ACA67" w14:textId="77777777" w:rsidR="00D048CB" w:rsidRDefault="00D048CB" w:rsidP="004D0C5F">
      <w:pPr>
        <w:ind w:left="360"/>
        <w:rPr>
          <w:rFonts w:ascii="Arial" w:hAnsi="Arial" w:cs="Arial"/>
          <w:b/>
          <w:color w:val="00B050"/>
          <w:sz w:val="24"/>
          <w:szCs w:val="24"/>
        </w:rPr>
      </w:pPr>
      <w:r>
        <w:rPr>
          <w:rFonts w:ascii="Arial" w:hAnsi="Arial" w:cs="Arial"/>
          <w:b/>
          <w:color w:val="00B050"/>
          <w:sz w:val="24"/>
          <w:szCs w:val="24"/>
        </w:rPr>
        <w:t>Essential Skills/Experience</w:t>
      </w:r>
    </w:p>
    <w:p w14:paraId="60E440E5" w14:textId="14FBE7BF" w:rsidR="001E639E" w:rsidRDefault="001E639E" w:rsidP="004D0C5F">
      <w:pPr>
        <w:pStyle w:val="ListParagraph"/>
        <w:numPr>
          <w:ilvl w:val="0"/>
          <w:numId w:val="9"/>
        </w:numPr>
        <w:rPr>
          <w:rFonts w:ascii="Arial" w:hAnsi="Arial" w:cs="Arial"/>
          <w:sz w:val="24"/>
          <w:szCs w:val="24"/>
        </w:rPr>
      </w:pPr>
      <w:r>
        <w:rPr>
          <w:rFonts w:ascii="Arial" w:hAnsi="Arial" w:cs="Arial"/>
          <w:sz w:val="24"/>
          <w:szCs w:val="24"/>
        </w:rPr>
        <w:t xml:space="preserve">Able to travel independently to and from the </w:t>
      </w:r>
      <w:r w:rsidR="005A3828">
        <w:rPr>
          <w:rFonts w:ascii="Arial" w:hAnsi="Arial" w:cs="Arial"/>
          <w:sz w:val="24"/>
          <w:szCs w:val="24"/>
        </w:rPr>
        <w:t>Friendship</w:t>
      </w:r>
      <w:r>
        <w:rPr>
          <w:rFonts w:ascii="Arial" w:hAnsi="Arial" w:cs="Arial"/>
          <w:sz w:val="24"/>
          <w:szCs w:val="24"/>
        </w:rPr>
        <w:t xml:space="preserve"> Hub</w:t>
      </w:r>
    </w:p>
    <w:p w14:paraId="54B7E4AB" w14:textId="77777777" w:rsidR="001E639E"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 xml:space="preserve">Good communication skills and ability to easily build rapport with individuals, staff and </w:t>
      </w:r>
      <w:r>
        <w:rPr>
          <w:rFonts w:ascii="Arial" w:hAnsi="Arial" w:cs="Arial"/>
          <w:sz w:val="24"/>
          <w:szCs w:val="24"/>
        </w:rPr>
        <w:t>volunteers</w:t>
      </w:r>
    </w:p>
    <w:p w14:paraId="2DCC5A06" w14:textId="77777777" w:rsidR="001E639E" w:rsidRPr="00D048CB"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Trustworthy and able to handle confidential information</w:t>
      </w:r>
    </w:p>
    <w:p w14:paraId="13A67338" w14:textId="77777777" w:rsidR="001E639E" w:rsidRPr="00D048CB"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Reliable</w:t>
      </w:r>
    </w:p>
    <w:p w14:paraId="739EF96B" w14:textId="77777777" w:rsidR="001E639E" w:rsidRPr="00D048CB"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Team player</w:t>
      </w:r>
    </w:p>
    <w:p w14:paraId="34D3620D" w14:textId="77777777" w:rsidR="001E639E" w:rsidRPr="00D048CB"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Willing to learn</w:t>
      </w:r>
    </w:p>
    <w:p w14:paraId="2C656105" w14:textId="77777777" w:rsidR="001E639E" w:rsidRPr="00D048CB" w:rsidRDefault="001E639E" w:rsidP="004D0C5F">
      <w:pPr>
        <w:pStyle w:val="ListParagraph"/>
        <w:numPr>
          <w:ilvl w:val="0"/>
          <w:numId w:val="9"/>
        </w:numPr>
        <w:rPr>
          <w:rFonts w:ascii="Arial" w:hAnsi="Arial" w:cs="Arial"/>
          <w:sz w:val="24"/>
          <w:szCs w:val="24"/>
        </w:rPr>
      </w:pPr>
      <w:r w:rsidRPr="00D048CB">
        <w:rPr>
          <w:rFonts w:ascii="Arial" w:hAnsi="Arial" w:cs="Arial"/>
          <w:sz w:val="24"/>
          <w:szCs w:val="24"/>
        </w:rPr>
        <w:t>Friendly, caring and understanding</w:t>
      </w:r>
    </w:p>
    <w:p w14:paraId="2CF21028" w14:textId="77777777" w:rsidR="001E639E" w:rsidRDefault="001E639E" w:rsidP="004D0C5F">
      <w:pPr>
        <w:pStyle w:val="ListParagraph"/>
        <w:numPr>
          <w:ilvl w:val="0"/>
          <w:numId w:val="9"/>
        </w:numPr>
        <w:rPr>
          <w:rFonts w:ascii="Arial" w:hAnsi="Arial" w:cs="Arial"/>
          <w:sz w:val="24"/>
          <w:szCs w:val="24"/>
        </w:rPr>
      </w:pPr>
      <w:r>
        <w:rPr>
          <w:rFonts w:ascii="Arial" w:hAnsi="Arial" w:cs="Arial"/>
          <w:sz w:val="24"/>
          <w:szCs w:val="24"/>
        </w:rPr>
        <w:t>Positive, enthusiastic and able to lead by example</w:t>
      </w:r>
    </w:p>
    <w:p w14:paraId="6A138632" w14:textId="6E2916DD" w:rsidR="001E639E" w:rsidRPr="001E639E" w:rsidRDefault="001E639E" w:rsidP="004D0C5F">
      <w:pPr>
        <w:rPr>
          <w:rFonts w:ascii="Arial" w:hAnsi="Arial" w:cs="Arial"/>
          <w:sz w:val="24"/>
          <w:szCs w:val="24"/>
        </w:rPr>
      </w:pPr>
      <w:r>
        <w:rPr>
          <w:rFonts w:ascii="Arial" w:hAnsi="Arial" w:cs="Arial"/>
          <w:b/>
          <w:color w:val="00B050"/>
          <w:sz w:val="24"/>
          <w:szCs w:val="24"/>
        </w:rPr>
        <w:t xml:space="preserve">     Desirable </w:t>
      </w:r>
      <w:r w:rsidRPr="001E639E">
        <w:rPr>
          <w:rFonts w:ascii="Arial" w:hAnsi="Arial" w:cs="Arial"/>
          <w:b/>
          <w:color w:val="00B050"/>
          <w:sz w:val="24"/>
          <w:szCs w:val="24"/>
        </w:rPr>
        <w:t>Skills/Experience</w:t>
      </w:r>
    </w:p>
    <w:p w14:paraId="4CE02117" w14:textId="3E4A9C9A" w:rsidR="001E639E" w:rsidRDefault="001E639E" w:rsidP="004D0C5F">
      <w:pPr>
        <w:pStyle w:val="ListParagraph"/>
        <w:numPr>
          <w:ilvl w:val="0"/>
          <w:numId w:val="9"/>
        </w:numPr>
        <w:rPr>
          <w:rFonts w:ascii="Arial" w:hAnsi="Arial" w:cs="Arial"/>
          <w:sz w:val="24"/>
          <w:szCs w:val="24"/>
        </w:rPr>
      </w:pPr>
      <w:r>
        <w:rPr>
          <w:rFonts w:ascii="Arial" w:hAnsi="Arial" w:cs="Arial"/>
          <w:sz w:val="24"/>
          <w:szCs w:val="24"/>
        </w:rPr>
        <w:t>Able to read and write English</w:t>
      </w:r>
    </w:p>
    <w:p w14:paraId="2D12921C" w14:textId="77777777" w:rsidR="007A1E4D" w:rsidRPr="00D37DB0" w:rsidRDefault="007A1E4D" w:rsidP="007A1E4D">
      <w:pPr>
        <w:pStyle w:val="ListParagraph"/>
        <w:numPr>
          <w:ilvl w:val="0"/>
          <w:numId w:val="9"/>
        </w:numPr>
        <w:rPr>
          <w:rFonts w:ascii="Arial" w:hAnsi="Arial" w:cs="Arial"/>
          <w:sz w:val="24"/>
          <w:szCs w:val="24"/>
        </w:rPr>
      </w:pPr>
      <w:r w:rsidRPr="00D37DB0">
        <w:rPr>
          <w:rFonts w:ascii="Arial" w:hAnsi="Arial" w:cs="Arial"/>
          <w:sz w:val="24"/>
          <w:szCs w:val="24"/>
        </w:rPr>
        <w:t xml:space="preserve">Experience of a range of support services for people </w:t>
      </w:r>
      <w:r>
        <w:rPr>
          <w:rFonts w:ascii="Arial" w:hAnsi="Arial" w:cs="Arial"/>
          <w:sz w:val="24"/>
          <w:szCs w:val="24"/>
        </w:rPr>
        <w:t>facing disabling barriers. This could be as a disabled person or in the role of</w:t>
      </w:r>
      <w:r w:rsidRPr="00D37DB0">
        <w:rPr>
          <w:rFonts w:ascii="Arial" w:hAnsi="Arial" w:cs="Arial"/>
          <w:sz w:val="24"/>
          <w:szCs w:val="24"/>
        </w:rPr>
        <w:t xml:space="preserve"> staff, management, fami</w:t>
      </w:r>
      <w:r>
        <w:rPr>
          <w:rFonts w:ascii="Arial" w:hAnsi="Arial" w:cs="Arial"/>
          <w:sz w:val="24"/>
          <w:szCs w:val="24"/>
        </w:rPr>
        <w:t>ly/carer</w:t>
      </w:r>
      <w:r w:rsidRPr="00D37DB0">
        <w:rPr>
          <w:rFonts w:ascii="Arial" w:hAnsi="Arial" w:cs="Arial"/>
          <w:sz w:val="24"/>
          <w:szCs w:val="24"/>
        </w:rPr>
        <w:t>.</w:t>
      </w:r>
    </w:p>
    <w:p w14:paraId="25894D63" w14:textId="77777777" w:rsidR="007A1E4D" w:rsidRDefault="007A1E4D" w:rsidP="007A1E4D">
      <w:pPr>
        <w:pStyle w:val="ListParagraph"/>
        <w:numPr>
          <w:ilvl w:val="0"/>
          <w:numId w:val="9"/>
        </w:numPr>
        <w:jc w:val="both"/>
        <w:rPr>
          <w:rFonts w:ascii="Arial" w:hAnsi="Arial" w:cs="Arial"/>
          <w:sz w:val="24"/>
          <w:szCs w:val="24"/>
        </w:rPr>
      </w:pPr>
      <w:r>
        <w:rPr>
          <w:rFonts w:ascii="Arial" w:hAnsi="Arial" w:cs="Arial"/>
          <w:sz w:val="24"/>
          <w:szCs w:val="24"/>
        </w:rPr>
        <w:t xml:space="preserve">Ability to communicate in different languages </w:t>
      </w:r>
    </w:p>
    <w:p w14:paraId="6AAAFA46" w14:textId="0422812B" w:rsidR="00BF3F77" w:rsidRPr="00FA477D" w:rsidRDefault="00BF3F77" w:rsidP="00BF3F77">
      <w:pPr>
        <w:pStyle w:val="ListParagraph"/>
        <w:numPr>
          <w:ilvl w:val="0"/>
          <w:numId w:val="9"/>
        </w:numPr>
        <w:jc w:val="both"/>
        <w:rPr>
          <w:rFonts w:ascii="Arial" w:hAnsi="Arial" w:cs="Arial"/>
          <w:sz w:val="24"/>
          <w:szCs w:val="24"/>
        </w:rPr>
      </w:pPr>
      <w:r w:rsidRPr="00D37DB0">
        <w:rPr>
          <w:rFonts w:ascii="Arial" w:hAnsi="Arial" w:cs="Arial"/>
          <w:sz w:val="24"/>
          <w:szCs w:val="24"/>
        </w:rPr>
        <w:t>Experience of supporting or working with people</w:t>
      </w:r>
      <w:r w:rsidR="007A1E4D">
        <w:rPr>
          <w:rFonts w:ascii="Arial" w:hAnsi="Arial" w:cs="Arial"/>
          <w:sz w:val="24"/>
          <w:szCs w:val="24"/>
        </w:rPr>
        <w:t xml:space="preserve"> facing disabling barriers</w:t>
      </w:r>
    </w:p>
    <w:p w14:paraId="49375454" w14:textId="2CB2C28D" w:rsidR="00BF3F77" w:rsidRDefault="00BF3F77" w:rsidP="00BF3F77">
      <w:pPr>
        <w:pStyle w:val="ListParagraph"/>
        <w:numPr>
          <w:ilvl w:val="0"/>
          <w:numId w:val="9"/>
        </w:numPr>
        <w:jc w:val="both"/>
        <w:rPr>
          <w:rFonts w:ascii="Arial" w:hAnsi="Arial" w:cs="Arial"/>
          <w:sz w:val="24"/>
          <w:szCs w:val="24"/>
        </w:rPr>
      </w:pPr>
      <w:bookmarkStart w:id="0" w:name="_Hlk522710153"/>
      <w:r w:rsidRPr="00FA477D">
        <w:rPr>
          <w:rFonts w:ascii="Arial" w:hAnsi="Arial" w:cs="Arial"/>
          <w:sz w:val="24"/>
          <w:szCs w:val="24"/>
        </w:rPr>
        <w:t>Experience of supporting or working with B</w:t>
      </w:r>
      <w:r w:rsidR="00F82E95">
        <w:rPr>
          <w:rFonts w:ascii="Arial" w:hAnsi="Arial" w:cs="Arial"/>
          <w:sz w:val="24"/>
          <w:szCs w:val="24"/>
        </w:rPr>
        <w:t>A</w:t>
      </w:r>
      <w:r w:rsidRPr="00FA477D">
        <w:rPr>
          <w:rFonts w:ascii="Arial" w:hAnsi="Arial" w:cs="Arial"/>
          <w:sz w:val="24"/>
          <w:szCs w:val="24"/>
        </w:rPr>
        <w:t xml:space="preserve">ME </w:t>
      </w:r>
      <w:r>
        <w:rPr>
          <w:rFonts w:ascii="Arial" w:hAnsi="Arial" w:cs="Arial"/>
          <w:sz w:val="24"/>
          <w:szCs w:val="24"/>
        </w:rPr>
        <w:t>communities</w:t>
      </w:r>
      <w:r w:rsidRPr="00FA477D">
        <w:rPr>
          <w:rFonts w:ascii="Arial" w:hAnsi="Arial" w:cs="Arial"/>
          <w:sz w:val="24"/>
          <w:szCs w:val="24"/>
        </w:rPr>
        <w:t xml:space="preserve"> (families/groups etc</w:t>
      </w:r>
      <w:r>
        <w:rPr>
          <w:rFonts w:ascii="Arial" w:hAnsi="Arial" w:cs="Arial"/>
          <w:sz w:val="24"/>
          <w:szCs w:val="24"/>
        </w:rPr>
        <w:t>.</w:t>
      </w:r>
      <w:r w:rsidRPr="00FA477D">
        <w:rPr>
          <w:rFonts w:ascii="Arial" w:hAnsi="Arial" w:cs="Arial"/>
          <w:sz w:val="24"/>
          <w:szCs w:val="24"/>
        </w:rPr>
        <w:t>) </w:t>
      </w:r>
      <w:bookmarkEnd w:id="0"/>
    </w:p>
    <w:p w14:paraId="60DE59C9" w14:textId="6756492D" w:rsidR="007A1E4D" w:rsidRPr="007A1E4D" w:rsidRDefault="007A1E4D" w:rsidP="007A1E4D">
      <w:pPr>
        <w:pStyle w:val="ListParagraph"/>
        <w:numPr>
          <w:ilvl w:val="0"/>
          <w:numId w:val="9"/>
        </w:numPr>
        <w:rPr>
          <w:rFonts w:ascii="Arial" w:hAnsi="Arial" w:cs="Arial"/>
          <w:sz w:val="24"/>
          <w:szCs w:val="24"/>
        </w:rPr>
      </w:pPr>
      <w:r w:rsidRPr="00D37DB0">
        <w:rPr>
          <w:rFonts w:ascii="Arial" w:hAnsi="Arial" w:cs="Arial"/>
          <w:sz w:val="24"/>
          <w:szCs w:val="24"/>
        </w:rPr>
        <w:t>Understanding of safeguarding</w:t>
      </w:r>
      <w:r>
        <w:rPr>
          <w:rFonts w:ascii="Arial" w:hAnsi="Arial" w:cs="Arial"/>
          <w:sz w:val="24"/>
          <w:szCs w:val="24"/>
        </w:rPr>
        <w:t xml:space="preserve"> and health and safety</w:t>
      </w:r>
      <w:r w:rsidRPr="00D37DB0">
        <w:rPr>
          <w:rFonts w:ascii="Arial" w:hAnsi="Arial" w:cs="Arial"/>
          <w:sz w:val="24"/>
          <w:szCs w:val="24"/>
        </w:rPr>
        <w:t xml:space="preserve"> (training will be provided)</w:t>
      </w:r>
    </w:p>
    <w:p w14:paraId="728DB259" w14:textId="77777777" w:rsidR="00CB1F44" w:rsidRDefault="00CB1F44" w:rsidP="004D0C5F">
      <w:pPr>
        <w:rPr>
          <w:rFonts w:ascii="Arial" w:hAnsi="Arial" w:cs="Arial"/>
          <w:sz w:val="24"/>
          <w:szCs w:val="24"/>
        </w:rPr>
      </w:pPr>
    </w:p>
    <w:p w14:paraId="5E7DCF3C" w14:textId="77777777" w:rsidR="0043055B" w:rsidRDefault="0043055B" w:rsidP="004D0C5F">
      <w:pPr>
        <w:jc w:val="both"/>
        <w:rPr>
          <w:rFonts w:ascii="Arial" w:hAnsi="Arial" w:cs="Arial"/>
          <w:b/>
          <w:bCs/>
          <w:color w:val="00B050"/>
          <w:sz w:val="24"/>
          <w:szCs w:val="24"/>
        </w:rPr>
      </w:pPr>
      <w:r>
        <w:rPr>
          <w:rFonts w:ascii="Arial" w:hAnsi="Arial" w:cs="Arial"/>
          <w:b/>
          <w:bCs/>
          <w:color w:val="00B050"/>
          <w:sz w:val="24"/>
          <w:szCs w:val="24"/>
        </w:rPr>
        <w:lastRenderedPageBreak/>
        <w:t>Values and Personal Beliefs</w:t>
      </w:r>
    </w:p>
    <w:p w14:paraId="1B841355" w14:textId="77777777" w:rsidR="0043055B" w:rsidRDefault="0043055B" w:rsidP="004D0C5F">
      <w:pPr>
        <w:shd w:val="clear" w:color="auto" w:fill="FFFFFF"/>
        <w:textAlignment w:val="baseline"/>
        <w:rPr>
          <w:rFonts w:ascii="Arial" w:hAnsi="Arial" w:cs="Arial"/>
          <w:sz w:val="24"/>
          <w:szCs w:val="24"/>
          <w:lang w:eastAsia="en-GB"/>
        </w:rPr>
      </w:pPr>
      <w:r>
        <w:rPr>
          <w:rFonts w:ascii="Arial" w:hAnsi="Arial" w:cs="Arial"/>
          <w:sz w:val="24"/>
          <w:szCs w:val="24"/>
          <w:bdr w:val="none" w:sz="0" w:space="0" w:color="auto" w:frame="1"/>
          <w:lang w:eastAsia="en-GB"/>
        </w:rPr>
        <w:t>Inclusion Gloucestershire is driven by its values, at the heart of all that it does. Teams are expected to share and demonstrate these values:</w:t>
      </w:r>
    </w:p>
    <w:p w14:paraId="01A5E827" w14:textId="77777777" w:rsidR="004D0C5F" w:rsidRPr="00DB52A9" w:rsidRDefault="004D0C5F" w:rsidP="004D0C5F">
      <w:pPr>
        <w:numPr>
          <w:ilvl w:val="0"/>
          <w:numId w:val="19"/>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w:t>
      </w:r>
      <w:r w:rsidRPr="00DB52A9">
        <w:rPr>
          <w:rFonts w:ascii="Arial" w:eastAsia="Times New Roman" w:hAnsi="Arial" w:cs="Arial"/>
          <w:sz w:val="24"/>
          <w:szCs w:val="24"/>
          <w:lang w:eastAsia="en-GB"/>
        </w:rPr>
        <w:t>ake sure everyone is </w:t>
      </w:r>
      <w:r w:rsidRPr="00DB52A9">
        <w:rPr>
          <w:rFonts w:ascii="Arial" w:eastAsia="Times New Roman" w:hAnsi="Arial" w:cs="Arial"/>
          <w:bCs/>
          <w:sz w:val="24"/>
          <w:szCs w:val="24"/>
          <w:bdr w:val="none" w:sz="0" w:space="0" w:color="auto" w:frame="1"/>
          <w:lang w:eastAsia="en-GB"/>
        </w:rPr>
        <w:t>involved</w:t>
      </w:r>
      <w:r w:rsidRPr="00DB52A9">
        <w:rPr>
          <w:rFonts w:ascii="Arial" w:eastAsia="Times New Roman" w:hAnsi="Arial" w:cs="Arial"/>
          <w:sz w:val="24"/>
          <w:szCs w:val="24"/>
          <w:lang w:eastAsia="en-GB"/>
        </w:rPr>
        <w:t> and </w:t>
      </w:r>
      <w:r w:rsidRPr="00DB52A9">
        <w:rPr>
          <w:rFonts w:ascii="Arial" w:eastAsia="Times New Roman" w:hAnsi="Arial" w:cs="Arial"/>
          <w:bCs/>
          <w:sz w:val="24"/>
          <w:szCs w:val="24"/>
          <w:bdr w:val="none" w:sz="0" w:space="0" w:color="auto" w:frame="1"/>
          <w:lang w:eastAsia="en-GB"/>
        </w:rPr>
        <w:t>included</w:t>
      </w:r>
    </w:p>
    <w:p w14:paraId="54C7D883" w14:textId="77777777" w:rsidR="004D0C5F" w:rsidRPr="00DB52A9" w:rsidRDefault="004D0C5F" w:rsidP="004D0C5F">
      <w:pPr>
        <w:numPr>
          <w:ilvl w:val="0"/>
          <w:numId w:val="19"/>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w:t>
      </w:r>
      <w:r w:rsidRPr="00DB52A9">
        <w:rPr>
          <w:rFonts w:ascii="Arial" w:eastAsia="Times New Roman" w:hAnsi="Arial" w:cs="Arial"/>
          <w:sz w:val="24"/>
          <w:szCs w:val="24"/>
          <w:lang w:eastAsia="en-GB"/>
        </w:rPr>
        <w:t>mpower </w:t>
      </w:r>
      <w:r w:rsidRPr="00DB52A9">
        <w:rPr>
          <w:rFonts w:ascii="Arial" w:eastAsia="Times New Roman" w:hAnsi="Arial" w:cs="Arial"/>
          <w:bCs/>
          <w:sz w:val="24"/>
          <w:szCs w:val="24"/>
          <w:bdr w:val="none" w:sz="0" w:space="0" w:color="auto" w:frame="1"/>
          <w:lang w:eastAsia="en-GB"/>
        </w:rPr>
        <w:t>choice and control </w:t>
      </w:r>
      <w:r w:rsidRPr="00DB52A9">
        <w:rPr>
          <w:rFonts w:ascii="Arial" w:eastAsia="Times New Roman" w:hAnsi="Arial" w:cs="Arial"/>
          <w:sz w:val="24"/>
          <w:szCs w:val="24"/>
          <w:lang w:eastAsia="en-GB"/>
        </w:rPr>
        <w:t>through </w:t>
      </w:r>
      <w:r w:rsidRPr="00DB52A9">
        <w:rPr>
          <w:rFonts w:ascii="Arial" w:eastAsia="Times New Roman" w:hAnsi="Arial" w:cs="Arial"/>
          <w:bCs/>
          <w:sz w:val="24"/>
          <w:szCs w:val="24"/>
          <w:bdr w:val="none" w:sz="0" w:space="0" w:color="auto" w:frame="1"/>
          <w:lang w:eastAsia="en-GB"/>
        </w:rPr>
        <w:t>peer support </w:t>
      </w:r>
      <w:r w:rsidRPr="00DB52A9">
        <w:rPr>
          <w:rFonts w:ascii="Arial" w:eastAsia="Times New Roman" w:hAnsi="Arial" w:cs="Arial"/>
          <w:sz w:val="24"/>
          <w:szCs w:val="24"/>
          <w:lang w:eastAsia="en-GB"/>
        </w:rPr>
        <w:t>and place experts by experience at the centre of our delivery</w:t>
      </w:r>
    </w:p>
    <w:p w14:paraId="11CA0A36" w14:textId="77777777" w:rsidR="004D0C5F" w:rsidRPr="00DB52A9" w:rsidRDefault="004D0C5F" w:rsidP="004D0C5F">
      <w:pPr>
        <w:numPr>
          <w:ilvl w:val="0"/>
          <w:numId w:val="19"/>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bCs/>
          <w:sz w:val="24"/>
          <w:szCs w:val="24"/>
          <w:bdr w:val="none" w:sz="0" w:space="0" w:color="auto" w:frame="1"/>
          <w:lang w:eastAsia="en-GB"/>
        </w:rPr>
        <w:t>C</w:t>
      </w:r>
      <w:r w:rsidRPr="00DB52A9">
        <w:rPr>
          <w:rFonts w:ascii="Arial" w:eastAsia="Times New Roman" w:hAnsi="Arial" w:cs="Arial"/>
          <w:bCs/>
          <w:sz w:val="24"/>
          <w:szCs w:val="24"/>
          <w:bdr w:val="none" w:sz="0" w:space="0" w:color="auto" w:frame="1"/>
          <w:lang w:eastAsia="en-GB"/>
        </w:rPr>
        <w:t>hallenge</w:t>
      </w:r>
      <w:r w:rsidRPr="00DB52A9">
        <w:rPr>
          <w:rFonts w:ascii="Arial" w:eastAsia="Times New Roman" w:hAnsi="Arial" w:cs="Arial"/>
          <w:sz w:val="24"/>
          <w:szCs w:val="24"/>
          <w:lang w:eastAsia="en-GB"/>
        </w:rPr>
        <w:t> when things aren’t right and give people with disabilities a </w:t>
      </w:r>
      <w:r w:rsidRPr="00DB52A9">
        <w:rPr>
          <w:rFonts w:ascii="Arial" w:eastAsia="Times New Roman" w:hAnsi="Arial" w:cs="Arial"/>
          <w:bCs/>
          <w:sz w:val="24"/>
          <w:szCs w:val="24"/>
          <w:bdr w:val="none" w:sz="0" w:space="0" w:color="auto" w:frame="1"/>
          <w:lang w:eastAsia="en-GB"/>
        </w:rPr>
        <w:t>strong voice</w:t>
      </w:r>
    </w:p>
    <w:p w14:paraId="0EF678C9" w14:textId="77777777" w:rsidR="004D0C5F" w:rsidRPr="00DB52A9" w:rsidRDefault="004D0C5F" w:rsidP="004D0C5F">
      <w:pPr>
        <w:numPr>
          <w:ilvl w:val="0"/>
          <w:numId w:val="19"/>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bCs/>
          <w:sz w:val="24"/>
          <w:szCs w:val="24"/>
          <w:bdr w:val="none" w:sz="0" w:space="0" w:color="auto" w:frame="1"/>
          <w:lang w:eastAsia="en-GB"/>
        </w:rPr>
        <w:t>T</w:t>
      </w:r>
      <w:r w:rsidRPr="00DB52A9">
        <w:rPr>
          <w:rFonts w:ascii="Arial" w:eastAsia="Times New Roman" w:hAnsi="Arial" w:cs="Arial"/>
          <w:bCs/>
          <w:sz w:val="24"/>
          <w:szCs w:val="24"/>
          <w:bdr w:val="none" w:sz="0" w:space="0" w:color="auto" w:frame="1"/>
          <w:lang w:eastAsia="en-GB"/>
        </w:rPr>
        <w:t>reat people fairly </w:t>
      </w:r>
      <w:r w:rsidRPr="00DB52A9">
        <w:rPr>
          <w:rFonts w:ascii="Arial" w:eastAsia="Times New Roman" w:hAnsi="Arial" w:cs="Arial"/>
          <w:sz w:val="24"/>
          <w:szCs w:val="24"/>
          <w:lang w:eastAsia="en-GB"/>
        </w:rPr>
        <w:t>and always behave in a way that</w:t>
      </w:r>
      <w:r>
        <w:rPr>
          <w:rFonts w:ascii="Arial" w:eastAsia="Times New Roman" w:hAnsi="Arial" w:cs="Arial"/>
          <w:sz w:val="24"/>
          <w:szCs w:val="24"/>
          <w:lang w:eastAsia="en-GB"/>
        </w:rPr>
        <w:t xml:space="preserve"> is honest and trustworthy even </w:t>
      </w:r>
      <w:r w:rsidRPr="00DB52A9">
        <w:rPr>
          <w:rFonts w:ascii="Arial" w:eastAsia="Times New Roman" w:hAnsi="Arial" w:cs="Arial"/>
          <w:sz w:val="24"/>
          <w:szCs w:val="24"/>
          <w:lang w:eastAsia="en-GB"/>
        </w:rPr>
        <w:t>when nobody is looking</w:t>
      </w:r>
    </w:p>
    <w:p w14:paraId="20846F38" w14:textId="77777777" w:rsidR="004D0C5F" w:rsidRPr="00DB52A9" w:rsidRDefault="004D0C5F" w:rsidP="004D0C5F">
      <w:pPr>
        <w:numPr>
          <w:ilvl w:val="0"/>
          <w:numId w:val="19"/>
        </w:numPr>
        <w:shd w:val="clear" w:color="auto" w:fill="FFFFFF"/>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Be</w:t>
      </w:r>
      <w:r w:rsidRPr="00DB52A9">
        <w:rPr>
          <w:rFonts w:ascii="Arial" w:eastAsia="Times New Roman" w:hAnsi="Arial" w:cs="Arial"/>
          <w:sz w:val="24"/>
          <w:szCs w:val="24"/>
          <w:lang w:eastAsia="en-GB"/>
        </w:rPr>
        <w:t xml:space="preserve"> a </w:t>
      </w:r>
      <w:r w:rsidRPr="00DB52A9">
        <w:rPr>
          <w:rFonts w:ascii="Arial" w:eastAsia="Times New Roman" w:hAnsi="Arial" w:cs="Arial"/>
          <w:bCs/>
          <w:sz w:val="24"/>
          <w:szCs w:val="24"/>
          <w:bdr w:val="none" w:sz="0" w:space="0" w:color="auto" w:frame="1"/>
          <w:lang w:eastAsia="en-GB"/>
        </w:rPr>
        <w:t>caring</w:t>
      </w:r>
      <w:r w:rsidRPr="00DB52A9">
        <w:rPr>
          <w:rFonts w:ascii="Arial" w:eastAsia="Times New Roman" w:hAnsi="Arial" w:cs="Arial"/>
          <w:sz w:val="24"/>
          <w:szCs w:val="24"/>
          <w:lang w:eastAsia="en-GB"/>
        </w:rPr>
        <w:t> and </w:t>
      </w:r>
      <w:r w:rsidRPr="00DB52A9">
        <w:rPr>
          <w:rFonts w:ascii="Arial" w:eastAsia="Times New Roman" w:hAnsi="Arial" w:cs="Arial"/>
          <w:bCs/>
          <w:sz w:val="24"/>
          <w:szCs w:val="24"/>
          <w:bdr w:val="none" w:sz="0" w:space="0" w:color="auto" w:frame="1"/>
          <w:lang w:eastAsia="en-GB"/>
        </w:rPr>
        <w:t>professional</w:t>
      </w:r>
      <w:r w:rsidRPr="00DB52A9">
        <w:rPr>
          <w:rFonts w:ascii="Arial" w:eastAsia="Times New Roman" w:hAnsi="Arial" w:cs="Arial"/>
          <w:sz w:val="24"/>
          <w:szCs w:val="24"/>
          <w:lang w:eastAsia="en-GB"/>
        </w:rPr>
        <w:t> organisation who work together towards </w:t>
      </w:r>
      <w:r w:rsidRPr="00DB52A9">
        <w:rPr>
          <w:rFonts w:ascii="Arial" w:eastAsia="Times New Roman" w:hAnsi="Arial" w:cs="Arial"/>
          <w:bCs/>
          <w:sz w:val="24"/>
          <w:szCs w:val="24"/>
          <w:bdr w:val="none" w:sz="0" w:space="0" w:color="auto" w:frame="1"/>
          <w:lang w:eastAsia="en-GB"/>
        </w:rPr>
        <w:t>shared goals</w:t>
      </w:r>
    </w:p>
    <w:p w14:paraId="7CAF579F" w14:textId="35D5FBEE" w:rsidR="00310B7B" w:rsidRPr="007A1E4D" w:rsidRDefault="004D0C5F" w:rsidP="00C53166">
      <w:pPr>
        <w:numPr>
          <w:ilvl w:val="0"/>
          <w:numId w:val="19"/>
        </w:numPr>
        <w:pBdr>
          <w:top w:val="nil"/>
          <w:left w:val="nil"/>
          <w:bottom w:val="nil"/>
          <w:right w:val="nil"/>
          <w:between w:val="nil"/>
          <w:bar w:val="nil"/>
        </w:pBdr>
        <w:shd w:val="clear" w:color="auto" w:fill="FFFFFF"/>
        <w:spacing w:after="0"/>
        <w:textAlignment w:val="baseline"/>
        <w:rPr>
          <w:rFonts w:ascii="Arial" w:eastAsia="Times New Roman" w:hAnsi="Arial" w:cs="Arial"/>
          <w:sz w:val="24"/>
          <w:szCs w:val="24"/>
          <w:lang w:eastAsia="en-GB"/>
        </w:rPr>
      </w:pPr>
      <w:r w:rsidRPr="00704888">
        <w:rPr>
          <w:rFonts w:ascii="Arial" w:eastAsia="Times New Roman" w:hAnsi="Arial" w:cs="Arial"/>
          <w:sz w:val="24"/>
          <w:szCs w:val="24"/>
          <w:lang w:eastAsia="en-GB"/>
        </w:rPr>
        <w:t>W</w:t>
      </w:r>
      <w:r w:rsidRPr="00704888">
        <w:rPr>
          <w:rFonts w:ascii="Arial" w:eastAsia="Times New Roman" w:hAnsi="Arial" w:cs="Arial"/>
          <w:bCs/>
          <w:sz w:val="24"/>
          <w:szCs w:val="24"/>
          <w:bdr w:val="none" w:sz="0" w:space="0" w:color="auto" w:frame="1"/>
          <w:lang w:eastAsia="en-GB"/>
        </w:rPr>
        <w:t>ork toge</w:t>
      </w:r>
      <w:r w:rsidRPr="007A1E4D">
        <w:rPr>
          <w:rFonts w:ascii="Arial" w:eastAsia="Times New Roman" w:hAnsi="Arial" w:cs="Arial"/>
          <w:bCs/>
          <w:sz w:val="24"/>
          <w:szCs w:val="24"/>
          <w:bdr w:val="none" w:sz="0" w:space="0" w:color="auto" w:frame="1"/>
          <w:lang w:eastAsia="en-GB"/>
        </w:rPr>
        <w:t>ther </w:t>
      </w:r>
      <w:r w:rsidRPr="007A1E4D">
        <w:rPr>
          <w:rFonts w:ascii="Arial" w:eastAsia="Times New Roman" w:hAnsi="Arial" w:cs="Arial"/>
          <w:sz w:val="24"/>
          <w:szCs w:val="24"/>
          <w:lang w:eastAsia="en-GB"/>
        </w:rPr>
        <w:t>to deliver </w:t>
      </w:r>
      <w:r w:rsidRPr="007A1E4D">
        <w:rPr>
          <w:rFonts w:ascii="Arial" w:eastAsia="Times New Roman" w:hAnsi="Arial" w:cs="Arial"/>
          <w:bCs/>
          <w:sz w:val="24"/>
          <w:szCs w:val="24"/>
          <w:bdr w:val="none" w:sz="0" w:space="0" w:color="auto" w:frame="1"/>
          <w:lang w:eastAsia="en-GB"/>
        </w:rPr>
        <w:t>exciting new ideas </w:t>
      </w:r>
      <w:r w:rsidRPr="007A1E4D">
        <w:rPr>
          <w:rFonts w:ascii="Arial" w:eastAsia="Times New Roman" w:hAnsi="Arial" w:cs="Arial"/>
          <w:sz w:val="24"/>
          <w:szCs w:val="24"/>
          <w:lang w:eastAsia="en-GB"/>
        </w:rPr>
        <w:t>and </w:t>
      </w:r>
      <w:r w:rsidRPr="007A1E4D">
        <w:rPr>
          <w:rFonts w:ascii="Arial" w:eastAsia="Times New Roman" w:hAnsi="Arial" w:cs="Arial"/>
          <w:bCs/>
          <w:sz w:val="24"/>
          <w:szCs w:val="24"/>
          <w:bdr w:val="none" w:sz="0" w:space="0" w:color="auto" w:frame="1"/>
          <w:lang w:eastAsia="en-GB"/>
        </w:rPr>
        <w:t>support</w:t>
      </w:r>
      <w:r w:rsidRPr="007A1E4D">
        <w:rPr>
          <w:rFonts w:ascii="Arial" w:eastAsia="Times New Roman" w:hAnsi="Arial" w:cs="Arial"/>
          <w:sz w:val="24"/>
          <w:szCs w:val="24"/>
          <w:lang w:eastAsia="en-GB"/>
        </w:rPr>
        <w:t> each other, our members and our community.</w:t>
      </w:r>
    </w:p>
    <w:p w14:paraId="6D2EB04D" w14:textId="332E67D2" w:rsidR="00B87D36" w:rsidRPr="007A1E4D" w:rsidRDefault="00B87D36" w:rsidP="00B87D36">
      <w:pPr>
        <w:pBdr>
          <w:top w:val="nil"/>
          <w:left w:val="nil"/>
          <w:bottom w:val="nil"/>
          <w:right w:val="nil"/>
          <w:between w:val="nil"/>
          <w:bar w:val="nil"/>
        </w:pBdr>
        <w:shd w:val="clear" w:color="auto" w:fill="FFFFFF"/>
        <w:spacing w:after="0"/>
        <w:textAlignment w:val="baseline"/>
        <w:rPr>
          <w:rFonts w:ascii="Arial" w:eastAsia="Times New Roman" w:hAnsi="Arial" w:cs="Arial"/>
          <w:sz w:val="24"/>
          <w:szCs w:val="24"/>
          <w:lang w:eastAsia="en-GB"/>
        </w:rPr>
      </w:pPr>
    </w:p>
    <w:p w14:paraId="0A18C645" w14:textId="77777777" w:rsidR="00B33672" w:rsidRPr="007A1E4D" w:rsidRDefault="00B33672" w:rsidP="00B33672">
      <w:pPr>
        <w:jc w:val="both"/>
        <w:rPr>
          <w:rFonts w:ascii="Arial" w:hAnsi="Arial" w:cs="Arial"/>
          <w:b/>
          <w:sz w:val="24"/>
          <w:szCs w:val="24"/>
        </w:rPr>
      </w:pPr>
      <w:r w:rsidRPr="007A1E4D">
        <w:rPr>
          <w:rStyle w:val="Emphasis"/>
          <w:rFonts w:ascii="Arial" w:hAnsi="Arial" w:cs="Arial"/>
          <w:b/>
          <w:bCs/>
          <w:color w:val="404040"/>
          <w:sz w:val="24"/>
          <w:szCs w:val="24"/>
          <w:shd w:val="clear" w:color="auto" w:fill="FFFFFF"/>
        </w:rPr>
        <w:t>Due to the nature of the work carried out in the Friendship Hub this role is restricted to female applicants only in accordance with the provisions of the occupational requirement (Equality Act 2010, pursuant to Schedule 9, Part 1).</w:t>
      </w:r>
    </w:p>
    <w:p w14:paraId="1651A1DB" w14:textId="54BB1BBC" w:rsidR="00B87D36" w:rsidRDefault="00B87D36" w:rsidP="00B87D36">
      <w:pPr>
        <w:pBdr>
          <w:top w:val="nil"/>
          <w:left w:val="nil"/>
          <w:bottom w:val="nil"/>
          <w:right w:val="nil"/>
          <w:between w:val="nil"/>
          <w:bar w:val="nil"/>
        </w:pBdr>
        <w:shd w:val="clear" w:color="auto" w:fill="FFFFFF"/>
        <w:spacing w:after="0"/>
        <w:textAlignment w:val="baseline"/>
        <w:rPr>
          <w:rFonts w:ascii="Arial" w:eastAsia="Times New Roman" w:hAnsi="Arial" w:cs="Arial"/>
          <w:sz w:val="24"/>
          <w:szCs w:val="24"/>
          <w:lang w:eastAsia="en-GB"/>
        </w:rPr>
      </w:pPr>
    </w:p>
    <w:sectPr w:rsidR="00B87D36" w:rsidSect="00963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DE00" w14:textId="77777777" w:rsidR="007C588F" w:rsidRDefault="007C588F" w:rsidP="007C588F">
      <w:pPr>
        <w:spacing w:after="0" w:line="240" w:lineRule="auto"/>
      </w:pPr>
      <w:r>
        <w:separator/>
      </w:r>
    </w:p>
  </w:endnote>
  <w:endnote w:type="continuationSeparator" w:id="0">
    <w:p w14:paraId="4F228E5B" w14:textId="77777777" w:rsidR="007C588F" w:rsidRDefault="007C588F" w:rsidP="007C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F386" w14:textId="77777777" w:rsidR="007C588F" w:rsidRDefault="007C588F" w:rsidP="007C588F">
      <w:pPr>
        <w:spacing w:after="0" w:line="240" w:lineRule="auto"/>
      </w:pPr>
      <w:r>
        <w:separator/>
      </w:r>
    </w:p>
  </w:footnote>
  <w:footnote w:type="continuationSeparator" w:id="0">
    <w:p w14:paraId="79016B2D" w14:textId="77777777" w:rsidR="007C588F" w:rsidRDefault="007C588F" w:rsidP="007C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E9E"/>
    <w:multiLevelType w:val="hybridMultilevel"/>
    <w:tmpl w:val="39AE149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A7A64"/>
    <w:multiLevelType w:val="hybridMultilevel"/>
    <w:tmpl w:val="DBCA664E"/>
    <w:lvl w:ilvl="0" w:tplc="66CA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D33CE"/>
    <w:multiLevelType w:val="hybridMultilevel"/>
    <w:tmpl w:val="230E1DD2"/>
    <w:lvl w:ilvl="0" w:tplc="82A6A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4160E"/>
    <w:multiLevelType w:val="hybridMultilevel"/>
    <w:tmpl w:val="9F5613F6"/>
    <w:lvl w:ilvl="0" w:tplc="83245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61719"/>
    <w:multiLevelType w:val="hybridMultilevel"/>
    <w:tmpl w:val="F6129846"/>
    <w:lvl w:ilvl="0" w:tplc="5CF21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71219"/>
    <w:multiLevelType w:val="hybridMultilevel"/>
    <w:tmpl w:val="083AE7AE"/>
    <w:lvl w:ilvl="0" w:tplc="689C9C8A">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2CCE0F48"/>
    <w:multiLevelType w:val="hybridMultilevel"/>
    <w:tmpl w:val="49DAB998"/>
    <w:lvl w:ilvl="0" w:tplc="AB62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D6C8C"/>
    <w:multiLevelType w:val="hybridMultilevel"/>
    <w:tmpl w:val="E78EFAAA"/>
    <w:lvl w:ilvl="0" w:tplc="E28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E5354"/>
    <w:multiLevelType w:val="hybridMultilevel"/>
    <w:tmpl w:val="9B02261C"/>
    <w:lvl w:ilvl="0" w:tplc="AD84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76E5"/>
    <w:multiLevelType w:val="hybridMultilevel"/>
    <w:tmpl w:val="88328D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57843"/>
    <w:multiLevelType w:val="hybridMultilevel"/>
    <w:tmpl w:val="F7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2154D"/>
    <w:multiLevelType w:val="hybridMultilevel"/>
    <w:tmpl w:val="E1528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6158C"/>
    <w:multiLevelType w:val="hybridMultilevel"/>
    <w:tmpl w:val="2A044CE2"/>
    <w:lvl w:ilvl="0" w:tplc="43D6F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5831FD"/>
    <w:multiLevelType w:val="hybridMultilevel"/>
    <w:tmpl w:val="6C905C04"/>
    <w:lvl w:ilvl="0" w:tplc="1D908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C3028B"/>
    <w:multiLevelType w:val="multilevel"/>
    <w:tmpl w:val="BE5C4436"/>
    <w:lvl w:ilvl="0">
      <w:start w:val="1"/>
      <w:numFmt w:val="bullet"/>
      <w:lvlText w:val=""/>
      <w:lvlJc w:val="left"/>
      <w:pPr>
        <w:tabs>
          <w:tab w:val="num" w:pos="1080"/>
        </w:tabs>
        <w:ind w:left="1080" w:hanging="360"/>
      </w:pPr>
      <w:rPr>
        <w:rFonts w:ascii="Symbol" w:hAnsi="Symbol" w:hint="default"/>
        <w:i/>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3"/>
  </w:num>
  <w:num w:numId="9">
    <w:abstractNumId w:val="17"/>
  </w:num>
  <w:num w:numId="10">
    <w:abstractNumId w:val="7"/>
  </w:num>
  <w:num w:numId="11">
    <w:abstractNumId w:val="2"/>
  </w:num>
  <w:num w:numId="12">
    <w:abstractNumId w:val="5"/>
  </w:num>
  <w:num w:numId="13">
    <w:abstractNumId w:val="4"/>
  </w:num>
  <w:num w:numId="14">
    <w:abstractNumId w:val="1"/>
  </w:num>
  <w:num w:numId="15">
    <w:abstractNumId w:val="8"/>
  </w:num>
  <w:num w:numId="16">
    <w:abstractNumId w:val="9"/>
  </w:num>
  <w:num w:numId="17">
    <w:abstractNumId w:val="15"/>
  </w:num>
  <w:num w:numId="18">
    <w:abstractNumId w:val="16"/>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CB"/>
    <w:rsid w:val="0000790C"/>
    <w:rsid w:val="00103E35"/>
    <w:rsid w:val="001E639E"/>
    <w:rsid w:val="001F0ACD"/>
    <w:rsid w:val="00221289"/>
    <w:rsid w:val="00226C4E"/>
    <w:rsid w:val="00243034"/>
    <w:rsid w:val="00310B7B"/>
    <w:rsid w:val="00380AE3"/>
    <w:rsid w:val="003B1E55"/>
    <w:rsid w:val="00423874"/>
    <w:rsid w:val="0043055B"/>
    <w:rsid w:val="004D0C5F"/>
    <w:rsid w:val="00505904"/>
    <w:rsid w:val="00554F6E"/>
    <w:rsid w:val="00556740"/>
    <w:rsid w:val="005A3828"/>
    <w:rsid w:val="0063235F"/>
    <w:rsid w:val="006722FF"/>
    <w:rsid w:val="006A34C7"/>
    <w:rsid w:val="006B5F2D"/>
    <w:rsid w:val="006D7BCF"/>
    <w:rsid w:val="006F4B94"/>
    <w:rsid w:val="00704888"/>
    <w:rsid w:val="007864B7"/>
    <w:rsid w:val="007901AD"/>
    <w:rsid w:val="007A1E4D"/>
    <w:rsid w:val="007C588F"/>
    <w:rsid w:val="008209BA"/>
    <w:rsid w:val="00952AA1"/>
    <w:rsid w:val="009633CA"/>
    <w:rsid w:val="009968B2"/>
    <w:rsid w:val="00AF2789"/>
    <w:rsid w:val="00B33672"/>
    <w:rsid w:val="00B50092"/>
    <w:rsid w:val="00B70BB5"/>
    <w:rsid w:val="00B87D36"/>
    <w:rsid w:val="00B91BA0"/>
    <w:rsid w:val="00BE6F50"/>
    <w:rsid w:val="00BF3F77"/>
    <w:rsid w:val="00C77B62"/>
    <w:rsid w:val="00CB1F44"/>
    <w:rsid w:val="00D048CB"/>
    <w:rsid w:val="00D37DB0"/>
    <w:rsid w:val="00E321B7"/>
    <w:rsid w:val="00EB3495"/>
    <w:rsid w:val="00EE32EB"/>
    <w:rsid w:val="00F25092"/>
    <w:rsid w:val="00F81860"/>
    <w:rsid w:val="00F8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5D99"/>
  <w15:docId w15:val="{087D75C6-E805-4670-97C1-C52E2D0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CB"/>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CB"/>
    <w:pPr>
      <w:ind w:left="720"/>
      <w:contextualSpacing/>
    </w:pPr>
  </w:style>
  <w:style w:type="table" w:styleId="TableGrid">
    <w:name w:val="Table Grid"/>
    <w:basedOn w:val="TableNormal"/>
    <w:uiPriority w:val="59"/>
    <w:rsid w:val="00D048CB"/>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8CB"/>
    <w:rPr>
      <w:color w:val="0563C1" w:themeColor="hyperlink"/>
      <w:u w:val="single"/>
    </w:rPr>
  </w:style>
  <w:style w:type="paragraph" w:styleId="BalloonText">
    <w:name w:val="Balloon Text"/>
    <w:basedOn w:val="Normal"/>
    <w:link w:val="BalloonTextChar"/>
    <w:uiPriority w:val="99"/>
    <w:semiHidden/>
    <w:unhideWhenUsed/>
    <w:rsid w:val="00CB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4"/>
    <w:rPr>
      <w:rFonts w:ascii="Tahoma" w:hAnsi="Tahoma" w:cs="Tahoma"/>
      <w:sz w:val="16"/>
      <w:szCs w:val="16"/>
    </w:rPr>
  </w:style>
  <w:style w:type="character" w:styleId="CommentReference">
    <w:name w:val="annotation reference"/>
    <w:basedOn w:val="DefaultParagraphFont"/>
    <w:uiPriority w:val="99"/>
    <w:semiHidden/>
    <w:unhideWhenUsed/>
    <w:rsid w:val="008209BA"/>
    <w:rPr>
      <w:sz w:val="16"/>
      <w:szCs w:val="16"/>
    </w:rPr>
  </w:style>
  <w:style w:type="paragraph" w:styleId="CommentText">
    <w:name w:val="annotation text"/>
    <w:basedOn w:val="Normal"/>
    <w:link w:val="CommentTextChar"/>
    <w:uiPriority w:val="99"/>
    <w:semiHidden/>
    <w:unhideWhenUsed/>
    <w:rsid w:val="008209BA"/>
    <w:pPr>
      <w:spacing w:line="240" w:lineRule="auto"/>
    </w:pPr>
    <w:rPr>
      <w:sz w:val="20"/>
      <w:szCs w:val="20"/>
    </w:rPr>
  </w:style>
  <w:style w:type="character" w:customStyle="1" w:styleId="CommentTextChar">
    <w:name w:val="Comment Text Char"/>
    <w:basedOn w:val="DefaultParagraphFont"/>
    <w:link w:val="CommentText"/>
    <w:uiPriority w:val="99"/>
    <w:semiHidden/>
    <w:rsid w:val="008209B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209BA"/>
    <w:rPr>
      <w:b/>
      <w:bCs/>
    </w:rPr>
  </w:style>
  <w:style w:type="character" w:customStyle="1" w:styleId="CommentSubjectChar">
    <w:name w:val="Comment Subject Char"/>
    <w:basedOn w:val="CommentTextChar"/>
    <w:link w:val="CommentSubject"/>
    <w:uiPriority w:val="99"/>
    <w:semiHidden/>
    <w:rsid w:val="008209BA"/>
    <w:rPr>
      <w:rFonts w:ascii="Open Sans" w:hAnsi="Open Sans"/>
      <w:b/>
      <w:bCs/>
      <w:sz w:val="20"/>
      <w:szCs w:val="20"/>
    </w:rPr>
  </w:style>
  <w:style w:type="paragraph" w:styleId="Header">
    <w:name w:val="header"/>
    <w:basedOn w:val="Normal"/>
    <w:link w:val="HeaderChar"/>
    <w:uiPriority w:val="99"/>
    <w:unhideWhenUsed/>
    <w:rsid w:val="007C5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8F"/>
    <w:rPr>
      <w:rFonts w:ascii="Open Sans" w:hAnsi="Open Sans"/>
    </w:rPr>
  </w:style>
  <w:style w:type="paragraph" w:styleId="Footer">
    <w:name w:val="footer"/>
    <w:basedOn w:val="Normal"/>
    <w:link w:val="FooterChar"/>
    <w:uiPriority w:val="99"/>
    <w:unhideWhenUsed/>
    <w:rsid w:val="007C5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8F"/>
    <w:rPr>
      <w:rFonts w:ascii="Open Sans" w:hAnsi="Open Sans"/>
    </w:rPr>
  </w:style>
  <w:style w:type="character" w:styleId="Emphasis">
    <w:name w:val="Emphasis"/>
    <w:basedOn w:val="DefaultParagraphFont"/>
    <w:uiPriority w:val="20"/>
    <w:qFormat/>
    <w:rsid w:val="00B3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50906">
      <w:bodyDiv w:val="1"/>
      <w:marLeft w:val="0"/>
      <w:marRight w:val="0"/>
      <w:marTop w:val="0"/>
      <w:marBottom w:val="0"/>
      <w:divBdr>
        <w:top w:val="none" w:sz="0" w:space="0" w:color="auto"/>
        <w:left w:val="none" w:sz="0" w:space="0" w:color="auto"/>
        <w:bottom w:val="none" w:sz="0" w:space="0" w:color="auto"/>
        <w:right w:val="none" w:sz="0" w:space="0" w:color="auto"/>
      </w:divBdr>
    </w:div>
    <w:div w:id="8476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Beech (Glos Voices)</dc:creator>
  <cp:lastModifiedBy>Paul Tyrrell (Inclusion Glos)</cp:lastModifiedBy>
  <cp:revision>2</cp:revision>
  <cp:lastPrinted>2017-12-01T13:36:00Z</cp:lastPrinted>
  <dcterms:created xsi:type="dcterms:W3CDTF">2021-10-28T10:03:00Z</dcterms:created>
  <dcterms:modified xsi:type="dcterms:W3CDTF">2021-10-28T10:03:00Z</dcterms:modified>
</cp:coreProperties>
</file>