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D4BF2" w14:textId="0D69CE93" w:rsidR="008209BA" w:rsidRDefault="00C37799" w:rsidP="00C37799">
      <w:pPr>
        <w:jc w:val="center"/>
        <w:rPr>
          <w:rFonts w:ascii="Arial" w:hAnsi="Arial" w:cs="Arial"/>
          <w:sz w:val="24"/>
          <w:szCs w:val="24"/>
        </w:rPr>
      </w:pPr>
      <w:r>
        <w:rPr>
          <w:noProof/>
          <w:lang w:eastAsia="en-GB"/>
        </w:rPr>
        <w:drawing>
          <wp:inline distT="0" distB="0" distL="0" distR="0" wp14:anchorId="5ED020DD" wp14:editId="29EDCAA4">
            <wp:extent cx="2507282" cy="1272540"/>
            <wp:effectExtent l="0" t="0" r="762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r="53066"/>
                    <a:stretch/>
                  </pic:blipFill>
                  <pic:spPr bwMode="auto">
                    <a:xfrm>
                      <a:off x="0" y="0"/>
                      <a:ext cx="2511085" cy="1274470"/>
                    </a:xfrm>
                    <a:prstGeom prst="rect">
                      <a:avLst/>
                    </a:prstGeom>
                    <a:noFill/>
                    <a:ln>
                      <a:noFill/>
                    </a:ln>
                    <a:extLst>
                      <a:ext uri="{53640926-AAD7-44D8-BBD7-CCE9431645EC}">
                        <a14:shadowObscured xmlns:a14="http://schemas.microsoft.com/office/drawing/2010/main"/>
                      </a:ext>
                    </a:extLst>
                  </pic:spPr>
                </pic:pic>
              </a:graphicData>
            </a:graphic>
          </wp:inline>
        </w:drawing>
      </w:r>
    </w:p>
    <w:p w14:paraId="1345B16F" w14:textId="266AF4B8" w:rsidR="00B91BA0" w:rsidRPr="00FA0774" w:rsidRDefault="00B91BA0" w:rsidP="009024E9">
      <w:pPr>
        <w:jc w:val="both"/>
        <w:rPr>
          <w:rFonts w:ascii="Arial" w:hAnsi="Arial" w:cs="Arial"/>
          <w:b/>
          <w:color w:val="00B050"/>
          <w:sz w:val="28"/>
          <w:szCs w:val="28"/>
        </w:rPr>
      </w:pPr>
      <w:r w:rsidRPr="00FA0774">
        <w:rPr>
          <w:rFonts w:ascii="Arial" w:hAnsi="Arial" w:cs="Arial"/>
          <w:b/>
          <w:color w:val="00B050"/>
          <w:sz w:val="28"/>
          <w:szCs w:val="28"/>
        </w:rPr>
        <w:t xml:space="preserve">Job Description – </w:t>
      </w:r>
      <w:r w:rsidR="002B005F" w:rsidRPr="00FA0774">
        <w:rPr>
          <w:rFonts w:ascii="Arial" w:hAnsi="Arial" w:cs="Arial"/>
          <w:b/>
          <w:color w:val="00B050"/>
          <w:sz w:val="28"/>
          <w:szCs w:val="28"/>
        </w:rPr>
        <w:t xml:space="preserve">Expert By Experience – </w:t>
      </w:r>
      <w:r w:rsidR="00117340">
        <w:rPr>
          <w:rFonts w:ascii="Arial" w:hAnsi="Arial" w:cs="Arial"/>
          <w:b/>
          <w:color w:val="00B050"/>
          <w:sz w:val="28"/>
          <w:szCs w:val="28"/>
        </w:rPr>
        <w:t>Mental Health</w:t>
      </w:r>
      <w:r w:rsidR="002B005F" w:rsidRPr="00FA0774">
        <w:rPr>
          <w:rFonts w:ascii="Arial" w:hAnsi="Arial" w:cs="Arial"/>
          <w:b/>
          <w:color w:val="00B050"/>
          <w:sz w:val="28"/>
          <w:szCs w:val="28"/>
        </w:rPr>
        <w:t xml:space="preserve"> Quality Checker</w:t>
      </w:r>
    </w:p>
    <w:p w14:paraId="4BDF7AEC" w14:textId="244F890B" w:rsidR="00280FD3" w:rsidRDefault="00FA0774" w:rsidP="009024E9">
      <w:pPr>
        <w:jc w:val="both"/>
        <w:rPr>
          <w:rFonts w:ascii="Arial" w:hAnsi="Arial" w:cs="Arial"/>
          <w:b/>
          <w:color w:val="00B050"/>
          <w:sz w:val="24"/>
          <w:szCs w:val="24"/>
        </w:rPr>
      </w:pPr>
      <w:r w:rsidRPr="00FA0774">
        <w:rPr>
          <w:rFonts w:ascii="Arial" w:hAnsi="Arial" w:cs="Arial"/>
          <w:b/>
          <w:color w:val="00B050"/>
          <w:sz w:val="24"/>
          <w:szCs w:val="24"/>
        </w:rPr>
        <w:t>Summary of the Role</w:t>
      </w:r>
    </w:p>
    <w:p w14:paraId="3227E0AC" w14:textId="77777777" w:rsidR="00280FD3" w:rsidRDefault="00280FD3" w:rsidP="00280FD3">
      <w:pPr>
        <w:jc w:val="both"/>
        <w:rPr>
          <w:rFonts w:ascii="Arial" w:hAnsi="Arial" w:cs="Arial"/>
          <w:sz w:val="24"/>
          <w:szCs w:val="24"/>
        </w:rPr>
      </w:pPr>
      <w:r>
        <w:rPr>
          <w:rFonts w:ascii="Arial" w:hAnsi="Arial" w:cs="Arial"/>
          <w:sz w:val="24"/>
          <w:szCs w:val="24"/>
        </w:rPr>
        <w:t xml:space="preserve">We carry out Quality Checks of support services for Gloucestershire County Council. We do Quality Checks of Supported Living settings, Residential Homes, Assessment and Treatment Units and Day Services. Our Checks are in Gloucestershire and sometimes other counties. </w:t>
      </w:r>
    </w:p>
    <w:p w14:paraId="3EE2E9D8" w14:textId="77777777" w:rsidR="00280FD3" w:rsidRDefault="00280FD3" w:rsidP="00280FD3">
      <w:pPr>
        <w:jc w:val="both"/>
        <w:rPr>
          <w:rFonts w:ascii="Arial" w:hAnsi="Arial" w:cs="Arial"/>
          <w:sz w:val="24"/>
          <w:szCs w:val="24"/>
        </w:rPr>
      </w:pPr>
      <w:r>
        <w:rPr>
          <w:rFonts w:ascii="Arial" w:hAnsi="Arial" w:cs="Arial"/>
          <w:sz w:val="24"/>
          <w:szCs w:val="24"/>
        </w:rPr>
        <w:t xml:space="preserve">We do Quality Checks to make sure people who have support are safe and are living healthy and happy lives and to check that the support they get is good. </w:t>
      </w:r>
    </w:p>
    <w:p w14:paraId="2231E8A0" w14:textId="77777777" w:rsidR="00280FD3" w:rsidRDefault="00280FD3" w:rsidP="00280FD3">
      <w:pPr>
        <w:jc w:val="both"/>
        <w:rPr>
          <w:rFonts w:ascii="Arial" w:hAnsi="Arial" w:cs="Arial"/>
          <w:sz w:val="24"/>
          <w:szCs w:val="24"/>
        </w:rPr>
      </w:pPr>
      <w:r>
        <w:rPr>
          <w:rFonts w:ascii="Arial" w:hAnsi="Arial" w:cs="Arial"/>
          <w:sz w:val="24"/>
          <w:szCs w:val="24"/>
        </w:rPr>
        <w:t xml:space="preserve">The Quality Checker will work with a Quality Checking Coordinator. They will visit people to find out about their life and how good the care and support they have is. They will ask people questions at the Quality Check, and at any follow up visits. They will talk to the manager and staff too. It is important that the Quality Checker tells the coordinator what they think about the places they visit. </w:t>
      </w:r>
    </w:p>
    <w:p w14:paraId="672789E4" w14:textId="23CA23CB" w:rsidR="00CE2B23" w:rsidRPr="00CE2B23" w:rsidRDefault="00CE2B23" w:rsidP="009024E9">
      <w:pPr>
        <w:jc w:val="both"/>
        <w:rPr>
          <w:rFonts w:ascii="Arial" w:hAnsi="Arial" w:cs="Arial"/>
          <w:sz w:val="24"/>
          <w:szCs w:val="24"/>
        </w:rPr>
      </w:pPr>
      <w:r w:rsidRPr="00CE2B23">
        <w:rPr>
          <w:rFonts w:ascii="Arial" w:hAnsi="Arial" w:cs="Arial"/>
          <w:sz w:val="24"/>
          <w:szCs w:val="24"/>
        </w:rPr>
        <w:t xml:space="preserve">We are committed to these checks being peer-led, meaning that somebody with experience of </w:t>
      </w:r>
      <w:r w:rsidR="00117340">
        <w:rPr>
          <w:rFonts w:ascii="Arial" w:hAnsi="Arial" w:cs="Arial"/>
          <w:sz w:val="24"/>
          <w:szCs w:val="24"/>
        </w:rPr>
        <w:t>mental ill health</w:t>
      </w:r>
      <w:r w:rsidRPr="00CE2B23">
        <w:rPr>
          <w:rFonts w:ascii="Arial" w:hAnsi="Arial" w:cs="Arial"/>
          <w:sz w:val="24"/>
          <w:szCs w:val="24"/>
        </w:rPr>
        <w:t xml:space="preserve"> will talk to people in the settings and input into the final report. </w:t>
      </w:r>
      <w:r w:rsidR="00280FD3">
        <w:rPr>
          <w:rFonts w:ascii="Arial" w:hAnsi="Arial" w:cs="Arial"/>
          <w:sz w:val="24"/>
          <w:szCs w:val="24"/>
        </w:rPr>
        <w:t>O</w:t>
      </w:r>
      <w:r w:rsidRPr="00CE2B23">
        <w:rPr>
          <w:rFonts w:ascii="Arial" w:hAnsi="Arial" w:cs="Arial"/>
          <w:sz w:val="24"/>
          <w:szCs w:val="24"/>
        </w:rPr>
        <w:t xml:space="preserve">ften people find it easier to talk to </w:t>
      </w:r>
      <w:r w:rsidR="00280FD3">
        <w:rPr>
          <w:rFonts w:ascii="Arial" w:hAnsi="Arial" w:cs="Arial"/>
          <w:sz w:val="24"/>
          <w:szCs w:val="24"/>
        </w:rPr>
        <w:t>someone</w:t>
      </w:r>
      <w:r w:rsidRPr="00CE2B23">
        <w:rPr>
          <w:rFonts w:ascii="Arial" w:hAnsi="Arial" w:cs="Arial"/>
          <w:sz w:val="24"/>
          <w:szCs w:val="24"/>
        </w:rPr>
        <w:t xml:space="preserve"> who understands what life may be like</w:t>
      </w:r>
      <w:r w:rsidR="00280FD3">
        <w:rPr>
          <w:rFonts w:ascii="Arial" w:hAnsi="Arial" w:cs="Arial"/>
          <w:sz w:val="24"/>
          <w:szCs w:val="24"/>
        </w:rPr>
        <w:t xml:space="preserve"> for them.</w:t>
      </w:r>
    </w:p>
    <w:p w14:paraId="115860FA" w14:textId="4B68E677" w:rsidR="00FA0774" w:rsidRPr="00560B8B" w:rsidRDefault="00FA0774" w:rsidP="009024E9">
      <w:pPr>
        <w:jc w:val="both"/>
        <w:rPr>
          <w:rFonts w:ascii="Arial" w:hAnsi="Arial" w:cs="Arial"/>
          <w:b/>
          <w:sz w:val="24"/>
          <w:szCs w:val="24"/>
        </w:rPr>
      </w:pPr>
      <w:r>
        <w:rPr>
          <w:rFonts w:ascii="Arial" w:hAnsi="Arial" w:cs="Arial"/>
          <w:b/>
          <w:color w:val="00B050"/>
          <w:sz w:val="24"/>
          <w:szCs w:val="24"/>
        </w:rPr>
        <w:t>Job purpose:</w:t>
      </w:r>
      <w:r w:rsidRPr="00340CD0">
        <w:rPr>
          <w:rFonts w:ascii="Arial" w:hAnsi="Arial" w:cs="Arial"/>
          <w:b/>
          <w:color w:val="00B050"/>
          <w:sz w:val="24"/>
          <w:szCs w:val="24"/>
        </w:rPr>
        <w:t xml:space="preserve"> </w:t>
      </w:r>
      <w:r w:rsidRPr="00340CD0">
        <w:rPr>
          <w:rFonts w:ascii="Arial" w:hAnsi="Arial" w:cs="Arial"/>
          <w:b/>
          <w:sz w:val="24"/>
          <w:szCs w:val="24"/>
        </w:rPr>
        <w:t>To</w:t>
      </w:r>
      <w:r w:rsidRPr="00340CD0">
        <w:rPr>
          <w:rFonts w:ascii="Arial" w:hAnsi="Arial" w:cs="Arial"/>
          <w:b/>
          <w:color w:val="00B050"/>
          <w:sz w:val="24"/>
          <w:szCs w:val="24"/>
        </w:rPr>
        <w:t xml:space="preserve"> </w:t>
      </w:r>
      <w:r>
        <w:rPr>
          <w:rFonts w:ascii="Arial" w:hAnsi="Arial" w:cs="Arial"/>
          <w:b/>
          <w:sz w:val="24"/>
          <w:szCs w:val="24"/>
        </w:rPr>
        <w:t xml:space="preserve">gather information directly from individuals </w:t>
      </w:r>
      <w:r w:rsidR="00985BA5">
        <w:rPr>
          <w:rFonts w:ascii="Arial" w:hAnsi="Arial" w:cs="Arial"/>
          <w:b/>
          <w:sz w:val="24"/>
          <w:szCs w:val="24"/>
        </w:rPr>
        <w:t>who receive support</w:t>
      </w:r>
      <w:r>
        <w:rPr>
          <w:rFonts w:ascii="Arial" w:hAnsi="Arial" w:cs="Arial"/>
          <w:b/>
          <w:sz w:val="24"/>
          <w:szCs w:val="24"/>
        </w:rPr>
        <w:t>.</w:t>
      </w:r>
      <w:r w:rsidRPr="00340CD0">
        <w:rPr>
          <w:rFonts w:ascii="Arial" w:hAnsi="Arial" w:cs="Arial"/>
          <w:b/>
          <w:sz w:val="24"/>
          <w:szCs w:val="24"/>
        </w:rPr>
        <w:t xml:space="preserve"> </w:t>
      </w:r>
      <w:r w:rsidR="0088324B">
        <w:rPr>
          <w:rFonts w:ascii="Arial" w:hAnsi="Arial" w:cs="Arial"/>
          <w:b/>
          <w:sz w:val="24"/>
          <w:szCs w:val="24"/>
        </w:rPr>
        <w:t>As an</w:t>
      </w:r>
      <w:r>
        <w:rPr>
          <w:rFonts w:ascii="Arial" w:hAnsi="Arial" w:cs="Arial"/>
          <w:b/>
          <w:sz w:val="24"/>
          <w:szCs w:val="24"/>
        </w:rPr>
        <w:t xml:space="preserve"> Expert by </w:t>
      </w:r>
      <w:r w:rsidRPr="00340CD0">
        <w:rPr>
          <w:rFonts w:ascii="Arial" w:hAnsi="Arial" w:cs="Arial"/>
          <w:b/>
          <w:sz w:val="24"/>
          <w:szCs w:val="24"/>
        </w:rPr>
        <w:t>Experience</w:t>
      </w:r>
      <w:r w:rsidR="0088324B">
        <w:rPr>
          <w:rFonts w:ascii="Arial" w:hAnsi="Arial" w:cs="Arial"/>
          <w:b/>
          <w:sz w:val="24"/>
          <w:szCs w:val="24"/>
        </w:rPr>
        <w:t xml:space="preserve"> you</w:t>
      </w:r>
      <w:r w:rsidRPr="00340CD0">
        <w:rPr>
          <w:rFonts w:ascii="Arial" w:hAnsi="Arial" w:cs="Arial"/>
          <w:b/>
          <w:sz w:val="24"/>
          <w:szCs w:val="24"/>
        </w:rPr>
        <w:t xml:space="preserve"> will </w:t>
      </w:r>
      <w:r w:rsidR="002B45B1">
        <w:rPr>
          <w:rFonts w:ascii="Arial" w:hAnsi="Arial" w:cs="Arial"/>
          <w:b/>
          <w:sz w:val="24"/>
          <w:szCs w:val="24"/>
        </w:rPr>
        <w:t xml:space="preserve">work with a Quality Checking coordinator to </w:t>
      </w:r>
      <w:r w:rsidR="00FC725D">
        <w:rPr>
          <w:rFonts w:ascii="Arial" w:hAnsi="Arial" w:cs="Arial"/>
          <w:b/>
          <w:sz w:val="24"/>
          <w:szCs w:val="24"/>
        </w:rPr>
        <w:t xml:space="preserve">assess the quality of support provided. You will </w:t>
      </w:r>
      <w:r w:rsidRPr="00340CD0">
        <w:rPr>
          <w:rFonts w:ascii="Arial" w:hAnsi="Arial" w:cs="Arial"/>
          <w:b/>
          <w:sz w:val="24"/>
          <w:szCs w:val="24"/>
        </w:rPr>
        <w:t xml:space="preserve">contribute to the report by telling the </w:t>
      </w:r>
      <w:r w:rsidR="0088324B">
        <w:rPr>
          <w:rFonts w:ascii="Arial" w:hAnsi="Arial" w:cs="Arial"/>
          <w:b/>
          <w:sz w:val="24"/>
          <w:szCs w:val="24"/>
        </w:rPr>
        <w:t>Coordinator</w:t>
      </w:r>
      <w:r w:rsidRPr="00340CD0">
        <w:rPr>
          <w:rFonts w:ascii="Arial" w:hAnsi="Arial" w:cs="Arial"/>
          <w:b/>
          <w:sz w:val="24"/>
          <w:szCs w:val="24"/>
        </w:rPr>
        <w:t xml:space="preserve"> what </w:t>
      </w:r>
      <w:r w:rsidR="0088324B">
        <w:rPr>
          <w:rFonts w:ascii="Arial" w:hAnsi="Arial" w:cs="Arial"/>
          <w:b/>
          <w:sz w:val="24"/>
          <w:szCs w:val="24"/>
        </w:rPr>
        <w:t>you</w:t>
      </w:r>
      <w:r w:rsidRPr="00340CD0">
        <w:rPr>
          <w:rFonts w:ascii="Arial" w:hAnsi="Arial" w:cs="Arial"/>
          <w:b/>
          <w:sz w:val="24"/>
          <w:szCs w:val="24"/>
        </w:rPr>
        <w:t xml:space="preserve"> found out during the visit.</w:t>
      </w:r>
      <w:r w:rsidR="00FC725D">
        <w:rPr>
          <w:rFonts w:ascii="Arial" w:hAnsi="Arial" w:cs="Arial"/>
          <w:b/>
          <w:sz w:val="24"/>
          <w:szCs w:val="24"/>
        </w:rPr>
        <w:t xml:space="preserve"> Where providers need follow up visits, you will be involved in finding out about progress made. </w:t>
      </w:r>
    </w:p>
    <w:p w14:paraId="5967C07F" w14:textId="2292A6EE" w:rsidR="00FA0774" w:rsidRPr="00FA0774" w:rsidRDefault="00FA0774" w:rsidP="009024E9">
      <w:pPr>
        <w:ind w:left="3870" w:hanging="3870"/>
        <w:jc w:val="both"/>
        <w:rPr>
          <w:rFonts w:ascii="Arial" w:hAnsi="Arial" w:cs="Arial"/>
          <w:b/>
          <w:sz w:val="24"/>
          <w:szCs w:val="24"/>
        </w:rPr>
      </w:pPr>
      <w:r w:rsidRPr="005B3ED9">
        <w:rPr>
          <w:rFonts w:ascii="Arial" w:hAnsi="Arial" w:cs="Arial"/>
          <w:b/>
          <w:color w:val="00B050"/>
          <w:sz w:val="24"/>
          <w:szCs w:val="24"/>
        </w:rPr>
        <w:t xml:space="preserve">Reports to:  </w:t>
      </w:r>
      <w:r w:rsidRPr="00FA0774">
        <w:rPr>
          <w:rFonts w:ascii="Arial" w:hAnsi="Arial" w:cs="Arial"/>
          <w:b/>
          <w:sz w:val="24"/>
          <w:szCs w:val="24"/>
        </w:rPr>
        <w:t xml:space="preserve">Quality Checking </w:t>
      </w:r>
      <w:r w:rsidR="00985BA5">
        <w:rPr>
          <w:rFonts w:ascii="Arial" w:hAnsi="Arial" w:cs="Arial"/>
          <w:b/>
          <w:sz w:val="24"/>
          <w:szCs w:val="24"/>
        </w:rPr>
        <w:t>Manager</w:t>
      </w:r>
    </w:p>
    <w:p w14:paraId="06033119" w14:textId="77777777" w:rsidR="00B91BA0" w:rsidRPr="006E4E38" w:rsidRDefault="00B91BA0" w:rsidP="009024E9">
      <w:pPr>
        <w:jc w:val="both"/>
        <w:rPr>
          <w:rFonts w:ascii="Arial" w:hAnsi="Arial" w:cs="Arial"/>
          <w:b/>
          <w:color w:val="00B050"/>
          <w:sz w:val="24"/>
          <w:szCs w:val="24"/>
        </w:rPr>
      </w:pPr>
      <w:r w:rsidRPr="006E4E38">
        <w:rPr>
          <w:rFonts w:ascii="Arial" w:hAnsi="Arial" w:cs="Arial"/>
          <w:b/>
          <w:color w:val="00B050"/>
          <w:sz w:val="24"/>
          <w:szCs w:val="24"/>
        </w:rPr>
        <w:t>Main Duties and Responsibilities</w:t>
      </w:r>
    </w:p>
    <w:p w14:paraId="6219EF12" w14:textId="77777777" w:rsidR="00CE2B23" w:rsidRPr="00CE2B23" w:rsidRDefault="00CE2B23" w:rsidP="009024E9">
      <w:pPr>
        <w:jc w:val="both"/>
        <w:rPr>
          <w:rFonts w:ascii="Arial" w:hAnsi="Arial" w:cs="Arial"/>
          <w:sz w:val="24"/>
          <w:szCs w:val="24"/>
        </w:rPr>
      </w:pPr>
      <w:r w:rsidRPr="00CE2B23">
        <w:rPr>
          <w:rFonts w:ascii="Arial" w:hAnsi="Arial" w:cs="Arial"/>
          <w:sz w:val="24"/>
          <w:szCs w:val="24"/>
        </w:rPr>
        <w:t>The Expert by Experience will:</w:t>
      </w:r>
    </w:p>
    <w:p w14:paraId="17F572CA" w14:textId="1511E05C" w:rsidR="00CE2B23" w:rsidRPr="00CE2B23" w:rsidRDefault="00CE2B23" w:rsidP="009024E9">
      <w:pPr>
        <w:pStyle w:val="ListParagraph"/>
        <w:widowControl w:val="0"/>
        <w:numPr>
          <w:ilvl w:val="0"/>
          <w:numId w:val="6"/>
        </w:numPr>
        <w:autoSpaceDE w:val="0"/>
        <w:autoSpaceDN w:val="0"/>
        <w:adjustRightInd w:val="0"/>
        <w:spacing w:after="0"/>
        <w:jc w:val="both"/>
        <w:rPr>
          <w:rFonts w:ascii="Arial" w:hAnsi="Arial" w:cs="Arial"/>
          <w:sz w:val="24"/>
          <w:szCs w:val="24"/>
          <w:lang w:val="en-US"/>
        </w:rPr>
      </w:pPr>
      <w:r w:rsidRPr="00CE2B23">
        <w:rPr>
          <w:rFonts w:ascii="Arial" w:hAnsi="Arial" w:cs="Arial"/>
          <w:sz w:val="24"/>
          <w:szCs w:val="24"/>
          <w:lang w:val="en-US"/>
        </w:rPr>
        <w:t>Complete appropriate training</w:t>
      </w:r>
      <w:r>
        <w:rPr>
          <w:rFonts w:ascii="Arial" w:hAnsi="Arial" w:cs="Arial"/>
          <w:sz w:val="24"/>
          <w:szCs w:val="24"/>
          <w:lang w:val="en-US"/>
        </w:rPr>
        <w:t>.</w:t>
      </w:r>
    </w:p>
    <w:p w14:paraId="3E415C6A" w14:textId="491E3BBA" w:rsidR="00CE2B23" w:rsidRPr="00CE2B23" w:rsidRDefault="00CE2B23" w:rsidP="009024E9">
      <w:pPr>
        <w:pStyle w:val="ListParagraph"/>
        <w:widowControl w:val="0"/>
        <w:numPr>
          <w:ilvl w:val="0"/>
          <w:numId w:val="6"/>
        </w:numPr>
        <w:autoSpaceDE w:val="0"/>
        <w:autoSpaceDN w:val="0"/>
        <w:adjustRightInd w:val="0"/>
        <w:spacing w:after="0"/>
        <w:jc w:val="both"/>
        <w:rPr>
          <w:rFonts w:ascii="Arial" w:hAnsi="Arial" w:cs="Arial"/>
          <w:sz w:val="24"/>
          <w:szCs w:val="24"/>
          <w:lang w:val="en-US"/>
        </w:rPr>
      </w:pPr>
      <w:r w:rsidRPr="00CE2B23">
        <w:rPr>
          <w:rFonts w:ascii="Arial" w:hAnsi="Arial" w:cs="Arial"/>
          <w:sz w:val="24"/>
          <w:szCs w:val="24"/>
          <w:lang w:val="en-US"/>
        </w:rPr>
        <w:lastRenderedPageBreak/>
        <w:t>Attend quality checks alongside a Quality Chec</w:t>
      </w:r>
      <w:r w:rsidR="00BA67F5">
        <w:rPr>
          <w:rFonts w:ascii="Arial" w:hAnsi="Arial" w:cs="Arial"/>
          <w:sz w:val="24"/>
          <w:szCs w:val="24"/>
          <w:lang w:val="en-US"/>
        </w:rPr>
        <w:t>king Coordinator</w:t>
      </w:r>
      <w:r w:rsidRPr="00CE2B23">
        <w:rPr>
          <w:rFonts w:ascii="Arial" w:hAnsi="Arial" w:cs="Arial"/>
          <w:sz w:val="24"/>
          <w:szCs w:val="24"/>
          <w:lang w:val="en-US"/>
        </w:rPr>
        <w:t xml:space="preserve"> and talk with </w:t>
      </w:r>
      <w:r w:rsidR="00985BA5">
        <w:rPr>
          <w:rFonts w:ascii="Arial" w:hAnsi="Arial" w:cs="Arial"/>
          <w:sz w:val="24"/>
          <w:szCs w:val="24"/>
          <w:lang w:val="en-US"/>
        </w:rPr>
        <w:t>people who receive support in some way</w:t>
      </w:r>
      <w:r>
        <w:rPr>
          <w:rFonts w:ascii="Arial" w:hAnsi="Arial" w:cs="Arial"/>
          <w:sz w:val="24"/>
          <w:szCs w:val="24"/>
          <w:lang w:val="en-US"/>
        </w:rPr>
        <w:t>.</w:t>
      </w:r>
    </w:p>
    <w:p w14:paraId="6C832EB7" w14:textId="35258720" w:rsidR="00CE2B23" w:rsidRDefault="00985BA5" w:rsidP="009024E9">
      <w:pPr>
        <w:pStyle w:val="ListParagraph"/>
        <w:widowControl w:val="0"/>
        <w:numPr>
          <w:ilvl w:val="0"/>
          <w:numId w:val="6"/>
        </w:numPr>
        <w:autoSpaceDE w:val="0"/>
        <w:autoSpaceDN w:val="0"/>
        <w:adjustRightInd w:val="0"/>
        <w:spacing w:after="0"/>
        <w:jc w:val="both"/>
        <w:rPr>
          <w:rFonts w:ascii="Arial" w:hAnsi="Arial" w:cs="Arial"/>
          <w:sz w:val="24"/>
          <w:szCs w:val="24"/>
          <w:lang w:val="en-US"/>
        </w:rPr>
      </w:pPr>
      <w:r w:rsidRPr="00CE2B23">
        <w:rPr>
          <w:rFonts w:ascii="Arial" w:hAnsi="Arial" w:cs="Arial"/>
          <w:sz w:val="24"/>
          <w:szCs w:val="24"/>
          <w:lang w:val="en-US"/>
        </w:rPr>
        <w:t>Feed</w:t>
      </w:r>
      <w:r>
        <w:rPr>
          <w:rFonts w:ascii="Arial" w:hAnsi="Arial" w:cs="Arial"/>
          <w:sz w:val="24"/>
          <w:szCs w:val="24"/>
          <w:lang w:val="en-US"/>
        </w:rPr>
        <w:t>b</w:t>
      </w:r>
      <w:r w:rsidRPr="00CE2B23">
        <w:rPr>
          <w:rFonts w:ascii="Arial" w:hAnsi="Arial" w:cs="Arial"/>
          <w:sz w:val="24"/>
          <w:szCs w:val="24"/>
          <w:lang w:val="en-US"/>
        </w:rPr>
        <w:t>ack</w:t>
      </w:r>
      <w:r w:rsidR="00CE2B23" w:rsidRPr="00CE2B23">
        <w:rPr>
          <w:rFonts w:ascii="Arial" w:hAnsi="Arial" w:cs="Arial"/>
          <w:sz w:val="24"/>
          <w:szCs w:val="24"/>
          <w:lang w:val="en-US"/>
        </w:rPr>
        <w:t xml:space="preserve"> findings to the </w:t>
      </w:r>
      <w:r w:rsidR="00BA67F5">
        <w:rPr>
          <w:rFonts w:ascii="Arial" w:hAnsi="Arial" w:cs="Arial"/>
          <w:sz w:val="24"/>
          <w:szCs w:val="24"/>
          <w:lang w:val="en-US"/>
        </w:rPr>
        <w:t>Coordinator</w:t>
      </w:r>
      <w:r w:rsidR="00CE2B23" w:rsidRPr="00CE2B23">
        <w:rPr>
          <w:rFonts w:ascii="Arial" w:hAnsi="Arial" w:cs="Arial"/>
          <w:sz w:val="24"/>
          <w:szCs w:val="24"/>
          <w:lang w:val="en-US"/>
        </w:rPr>
        <w:t xml:space="preserve"> so that they can be incorporated into their report</w:t>
      </w:r>
      <w:r w:rsidR="00CE2B23">
        <w:rPr>
          <w:rFonts w:ascii="Arial" w:hAnsi="Arial" w:cs="Arial"/>
          <w:sz w:val="24"/>
          <w:szCs w:val="24"/>
          <w:lang w:val="en-US"/>
        </w:rPr>
        <w:t>.</w:t>
      </w:r>
    </w:p>
    <w:p w14:paraId="3A84AFAC" w14:textId="737FE1F8" w:rsidR="00E72950" w:rsidRDefault="00E72950" w:rsidP="009024E9">
      <w:pPr>
        <w:pStyle w:val="ListParagraph"/>
        <w:numPr>
          <w:ilvl w:val="0"/>
          <w:numId w:val="6"/>
        </w:numPr>
        <w:spacing w:after="0" w:line="240" w:lineRule="auto"/>
        <w:jc w:val="both"/>
        <w:rPr>
          <w:rFonts w:ascii="Arial" w:eastAsia="Times New Roman" w:hAnsi="Arial" w:cs="Arial"/>
          <w:sz w:val="24"/>
          <w:szCs w:val="24"/>
        </w:rPr>
      </w:pPr>
      <w:r>
        <w:rPr>
          <w:rFonts w:ascii="Arial" w:eastAsia="Times New Roman" w:hAnsi="Arial" w:cs="Arial"/>
          <w:sz w:val="24"/>
          <w:szCs w:val="24"/>
        </w:rPr>
        <w:t>Be aware and act on the need to report safeguarding concerns.</w:t>
      </w:r>
    </w:p>
    <w:p w14:paraId="0F542C95" w14:textId="056DAF5A" w:rsidR="00E72950" w:rsidRDefault="001F31ED" w:rsidP="009024E9">
      <w:pPr>
        <w:widowControl w:val="0"/>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w:t>
      </w:r>
      <w:r w:rsidR="00E72950">
        <w:rPr>
          <w:rFonts w:ascii="Arial" w:hAnsi="Arial" w:cs="Arial"/>
          <w:sz w:val="24"/>
          <w:szCs w:val="24"/>
        </w:rPr>
        <w:t>ct on safeguarding and health and safety concerns in line with Inclusion Gloucestershire’s policies.</w:t>
      </w:r>
    </w:p>
    <w:p w14:paraId="29299B25" w14:textId="05443BB0" w:rsidR="00E72950" w:rsidRPr="00E72950" w:rsidRDefault="00E72950" w:rsidP="009024E9">
      <w:pPr>
        <w:widowControl w:val="0"/>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Advocat</w:t>
      </w:r>
      <w:r w:rsidR="001F31ED">
        <w:rPr>
          <w:rFonts w:ascii="Arial" w:hAnsi="Arial" w:cs="Arial"/>
          <w:sz w:val="24"/>
          <w:szCs w:val="24"/>
        </w:rPr>
        <w:t>e</w:t>
      </w:r>
      <w:r>
        <w:rPr>
          <w:rFonts w:ascii="Arial" w:hAnsi="Arial" w:cs="Arial"/>
          <w:sz w:val="24"/>
          <w:szCs w:val="24"/>
        </w:rPr>
        <w:t xml:space="preserve"> for Inclusion Gloucestershire and its projects at meetings and events and within your own appropriate networks.</w:t>
      </w:r>
    </w:p>
    <w:p w14:paraId="50CAAB79" w14:textId="77777777" w:rsidR="00B91BA0" w:rsidRPr="00296B05" w:rsidRDefault="00B91BA0" w:rsidP="009024E9">
      <w:pPr>
        <w:pStyle w:val="ListParagraph"/>
        <w:widowControl w:val="0"/>
        <w:autoSpaceDE w:val="0"/>
        <w:autoSpaceDN w:val="0"/>
        <w:adjustRightInd w:val="0"/>
        <w:spacing w:after="0"/>
        <w:ind w:left="1080"/>
        <w:jc w:val="both"/>
        <w:rPr>
          <w:rFonts w:ascii="Arial" w:hAnsi="Arial" w:cs="Arial"/>
          <w:sz w:val="24"/>
          <w:szCs w:val="24"/>
          <w:lang w:val="en-US"/>
        </w:rPr>
      </w:pPr>
    </w:p>
    <w:p w14:paraId="743894B0" w14:textId="77777777" w:rsidR="005B3ED9" w:rsidRPr="00D048CB" w:rsidRDefault="005B3ED9" w:rsidP="009024E9">
      <w:pPr>
        <w:jc w:val="both"/>
        <w:rPr>
          <w:rFonts w:ascii="Arial" w:hAnsi="Arial" w:cs="Arial"/>
          <w:sz w:val="24"/>
          <w:szCs w:val="24"/>
        </w:rPr>
      </w:pPr>
      <w:bookmarkStart w:id="0" w:name="_Hlk507070396"/>
      <w:r w:rsidRPr="00D048CB">
        <w:rPr>
          <w:rFonts w:ascii="Arial" w:hAnsi="Arial" w:cs="Arial"/>
          <w:sz w:val="24"/>
          <w:szCs w:val="24"/>
        </w:rPr>
        <w:t xml:space="preserve">This role profile is not exhaustive and may be subject to change to meet the operational needs of the charity. </w:t>
      </w:r>
    </w:p>
    <w:bookmarkEnd w:id="0"/>
    <w:p w14:paraId="0A212165" w14:textId="77777777" w:rsidR="00B91BA0" w:rsidRDefault="00B91BA0" w:rsidP="009024E9">
      <w:pPr>
        <w:widowControl w:val="0"/>
        <w:autoSpaceDE w:val="0"/>
        <w:autoSpaceDN w:val="0"/>
        <w:adjustRightInd w:val="0"/>
        <w:spacing w:after="0"/>
        <w:jc w:val="both"/>
        <w:rPr>
          <w:rFonts w:ascii="Arial" w:hAnsi="Arial" w:cs="Arial"/>
          <w:sz w:val="24"/>
          <w:szCs w:val="24"/>
          <w:lang w:val="en-US"/>
        </w:rPr>
      </w:pPr>
    </w:p>
    <w:p w14:paraId="340ACA67" w14:textId="77777777" w:rsidR="00D048CB" w:rsidRDefault="00D048CB" w:rsidP="009024E9">
      <w:pPr>
        <w:ind w:left="360"/>
        <w:jc w:val="both"/>
        <w:rPr>
          <w:rFonts w:ascii="Arial" w:hAnsi="Arial" w:cs="Arial"/>
          <w:b/>
          <w:color w:val="00B050"/>
          <w:sz w:val="24"/>
          <w:szCs w:val="24"/>
        </w:rPr>
      </w:pPr>
      <w:r>
        <w:rPr>
          <w:rFonts w:ascii="Arial" w:hAnsi="Arial" w:cs="Arial"/>
          <w:b/>
          <w:color w:val="00B050"/>
          <w:sz w:val="24"/>
          <w:szCs w:val="24"/>
        </w:rPr>
        <w:t>Essential Skills/Experience</w:t>
      </w:r>
    </w:p>
    <w:p w14:paraId="12DC79D8" w14:textId="1C409C36" w:rsidR="009124B8" w:rsidRPr="009124B8" w:rsidRDefault="00BA67F5" w:rsidP="009124B8">
      <w:pPr>
        <w:pStyle w:val="ListParagraph"/>
        <w:numPr>
          <w:ilvl w:val="0"/>
          <w:numId w:val="8"/>
        </w:numPr>
        <w:ind w:left="720"/>
        <w:jc w:val="both"/>
        <w:rPr>
          <w:rFonts w:ascii="Arial" w:hAnsi="Arial" w:cs="Arial"/>
          <w:sz w:val="24"/>
          <w:szCs w:val="24"/>
        </w:rPr>
      </w:pPr>
      <w:r w:rsidRPr="00FA0774">
        <w:rPr>
          <w:rFonts w:ascii="Arial" w:hAnsi="Arial" w:cs="Arial"/>
          <w:sz w:val="24"/>
          <w:szCs w:val="24"/>
        </w:rPr>
        <w:t xml:space="preserve">Lived experience of </w:t>
      </w:r>
      <w:r w:rsidR="009124B8">
        <w:rPr>
          <w:rFonts w:ascii="Arial" w:hAnsi="Arial" w:cs="Arial"/>
          <w:sz w:val="24"/>
          <w:szCs w:val="24"/>
        </w:rPr>
        <w:t xml:space="preserve">a </w:t>
      </w:r>
      <w:r w:rsidR="00D54688">
        <w:rPr>
          <w:rFonts w:ascii="Arial" w:hAnsi="Arial" w:cs="Arial"/>
          <w:sz w:val="24"/>
          <w:szCs w:val="24"/>
        </w:rPr>
        <w:t>serious</w:t>
      </w:r>
      <w:r w:rsidR="008235D4">
        <w:rPr>
          <w:rFonts w:ascii="Arial" w:hAnsi="Arial" w:cs="Arial"/>
          <w:sz w:val="24"/>
          <w:szCs w:val="24"/>
        </w:rPr>
        <w:t xml:space="preserve"> or severe</w:t>
      </w:r>
      <w:r w:rsidR="00D54688">
        <w:rPr>
          <w:rFonts w:ascii="Arial" w:hAnsi="Arial" w:cs="Arial"/>
          <w:sz w:val="24"/>
          <w:szCs w:val="24"/>
        </w:rPr>
        <w:t xml:space="preserve"> </w:t>
      </w:r>
      <w:r w:rsidR="00117340">
        <w:rPr>
          <w:rFonts w:ascii="Arial" w:hAnsi="Arial" w:cs="Arial"/>
          <w:sz w:val="24"/>
          <w:szCs w:val="24"/>
        </w:rPr>
        <w:t>mental ill</w:t>
      </w:r>
      <w:r w:rsidR="00D54688">
        <w:rPr>
          <w:rFonts w:ascii="Arial" w:hAnsi="Arial" w:cs="Arial"/>
          <w:sz w:val="24"/>
          <w:szCs w:val="24"/>
        </w:rPr>
        <w:t>ness</w:t>
      </w:r>
      <w:r w:rsidR="008235D4">
        <w:rPr>
          <w:rFonts w:ascii="Arial" w:hAnsi="Arial" w:cs="Arial"/>
          <w:sz w:val="24"/>
          <w:szCs w:val="24"/>
        </w:rPr>
        <w:t xml:space="preserve"> (a diagnosed mental illness which has had a significant impact on daily li</w:t>
      </w:r>
      <w:r w:rsidR="009124B8">
        <w:rPr>
          <w:rFonts w:ascii="Arial" w:hAnsi="Arial" w:cs="Arial"/>
          <w:sz w:val="24"/>
          <w:szCs w:val="24"/>
        </w:rPr>
        <w:t>fe</w:t>
      </w:r>
      <w:r w:rsidR="008235D4">
        <w:rPr>
          <w:rFonts w:ascii="Arial" w:hAnsi="Arial" w:cs="Arial"/>
          <w:sz w:val="24"/>
          <w:szCs w:val="24"/>
        </w:rPr>
        <w:t>)</w:t>
      </w:r>
      <w:r w:rsidR="008235D4" w:rsidRPr="008235D4">
        <w:rPr>
          <w:rFonts w:ascii="Arial" w:hAnsi="Arial" w:cs="Arial"/>
          <w:color w:val="0B0C0C"/>
          <w:sz w:val="24"/>
          <w:szCs w:val="24"/>
          <w:shd w:val="clear" w:color="auto" w:fill="FFFFFF"/>
        </w:rPr>
        <w:t> </w:t>
      </w:r>
    </w:p>
    <w:p w14:paraId="34CFB4F1" w14:textId="0C556A05" w:rsidR="008235D4" w:rsidRDefault="008235D4" w:rsidP="009024E9">
      <w:pPr>
        <w:pStyle w:val="ListParagraph"/>
        <w:numPr>
          <w:ilvl w:val="0"/>
          <w:numId w:val="8"/>
        </w:numPr>
        <w:ind w:left="720"/>
        <w:jc w:val="both"/>
        <w:rPr>
          <w:rFonts w:ascii="Arial" w:hAnsi="Arial" w:cs="Arial"/>
          <w:sz w:val="24"/>
          <w:szCs w:val="24"/>
        </w:rPr>
      </w:pPr>
      <w:r>
        <w:rPr>
          <w:rFonts w:ascii="Arial" w:hAnsi="Arial" w:cs="Arial"/>
          <w:sz w:val="24"/>
          <w:szCs w:val="24"/>
        </w:rPr>
        <w:t>Experience of receiving support from healthcare and/or social care professionals, in a health care or residential setting</w:t>
      </w:r>
      <w:r w:rsidR="009124B8">
        <w:rPr>
          <w:rFonts w:ascii="Arial" w:hAnsi="Arial" w:cs="Arial"/>
          <w:sz w:val="24"/>
          <w:szCs w:val="24"/>
        </w:rPr>
        <w:t xml:space="preserve"> around your mental health recovery</w:t>
      </w:r>
    </w:p>
    <w:p w14:paraId="4430BAF8" w14:textId="1E1350BF" w:rsidR="009124B8" w:rsidRPr="008235D4" w:rsidRDefault="009124B8" w:rsidP="009024E9">
      <w:pPr>
        <w:pStyle w:val="ListParagraph"/>
        <w:numPr>
          <w:ilvl w:val="0"/>
          <w:numId w:val="8"/>
        </w:numPr>
        <w:ind w:left="720"/>
        <w:jc w:val="both"/>
        <w:rPr>
          <w:rFonts w:ascii="Arial" w:hAnsi="Arial" w:cs="Arial"/>
          <w:sz w:val="24"/>
          <w:szCs w:val="24"/>
        </w:rPr>
      </w:pPr>
      <w:r>
        <w:rPr>
          <w:rFonts w:ascii="Arial" w:hAnsi="Arial" w:cs="Arial"/>
          <w:sz w:val="24"/>
          <w:szCs w:val="24"/>
        </w:rPr>
        <w:t>Understanding of different mental health conditions</w:t>
      </w:r>
    </w:p>
    <w:p w14:paraId="68D5BB51" w14:textId="77777777" w:rsidR="00BA67F5"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Good communication skills</w:t>
      </w:r>
    </w:p>
    <w:p w14:paraId="01FBFFAE" w14:textId="7B2E27B7" w:rsidR="00280FD3" w:rsidRPr="00280FD3" w:rsidRDefault="00280FD3" w:rsidP="00280FD3">
      <w:pPr>
        <w:pStyle w:val="ListParagraph"/>
        <w:numPr>
          <w:ilvl w:val="0"/>
          <w:numId w:val="8"/>
        </w:numPr>
        <w:ind w:left="720"/>
        <w:jc w:val="both"/>
        <w:rPr>
          <w:rFonts w:ascii="Arial" w:hAnsi="Arial" w:cs="Arial"/>
          <w:sz w:val="24"/>
          <w:szCs w:val="24"/>
        </w:rPr>
      </w:pPr>
      <w:r w:rsidRPr="00FA0774">
        <w:rPr>
          <w:rFonts w:ascii="Arial" w:hAnsi="Arial" w:cs="Arial"/>
          <w:sz w:val="24"/>
          <w:szCs w:val="24"/>
        </w:rPr>
        <w:t xml:space="preserve">Able to establish </w:t>
      </w:r>
      <w:r>
        <w:rPr>
          <w:rFonts w:ascii="Arial" w:hAnsi="Arial" w:cs="Arial"/>
          <w:sz w:val="24"/>
          <w:szCs w:val="24"/>
        </w:rPr>
        <w:t>rapport</w:t>
      </w:r>
      <w:r w:rsidRPr="00FA0774">
        <w:rPr>
          <w:rFonts w:ascii="Arial" w:hAnsi="Arial" w:cs="Arial"/>
          <w:sz w:val="24"/>
          <w:szCs w:val="24"/>
        </w:rPr>
        <w:t xml:space="preserve"> quickly</w:t>
      </w:r>
    </w:p>
    <w:p w14:paraId="6A800271" w14:textId="77777777" w:rsidR="00BA67F5" w:rsidRPr="00FA0774"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 xml:space="preserve">Observant </w:t>
      </w:r>
    </w:p>
    <w:p w14:paraId="4BEA9818" w14:textId="77777777" w:rsidR="00BA67F5" w:rsidRPr="00FA0774"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Good team player</w:t>
      </w:r>
    </w:p>
    <w:p w14:paraId="178AB4F3" w14:textId="77777777" w:rsidR="00BA67F5"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Able to handle confidential information appropriately</w:t>
      </w:r>
    </w:p>
    <w:p w14:paraId="58C3EA54" w14:textId="6D155409" w:rsidR="00280FD3" w:rsidRPr="00FA0774" w:rsidRDefault="00280FD3" w:rsidP="009024E9">
      <w:pPr>
        <w:pStyle w:val="ListParagraph"/>
        <w:numPr>
          <w:ilvl w:val="0"/>
          <w:numId w:val="8"/>
        </w:numPr>
        <w:ind w:left="720"/>
        <w:jc w:val="both"/>
        <w:rPr>
          <w:rFonts w:ascii="Arial" w:hAnsi="Arial" w:cs="Arial"/>
          <w:sz w:val="24"/>
          <w:szCs w:val="24"/>
        </w:rPr>
      </w:pPr>
      <w:r>
        <w:rPr>
          <w:rFonts w:ascii="Arial" w:hAnsi="Arial" w:cs="Arial"/>
          <w:sz w:val="24"/>
          <w:szCs w:val="24"/>
        </w:rPr>
        <w:t>Able to communicate in a professional, respectful manner</w:t>
      </w:r>
    </w:p>
    <w:p w14:paraId="77C11344" w14:textId="2789B3ED" w:rsidR="00BA67F5" w:rsidRPr="00FA0774"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Able to identify good and poor practice in support services</w:t>
      </w:r>
    </w:p>
    <w:p w14:paraId="1EE878A9" w14:textId="77777777" w:rsidR="00BA67F5" w:rsidRPr="00FA0774"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Willing to learn</w:t>
      </w:r>
    </w:p>
    <w:p w14:paraId="57699D98" w14:textId="77777777" w:rsidR="00BA67F5" w:rsidRPr="00FA0774"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Friendly, caring and understanding</w:t>
      </w:r>
    </w:p>
    <w:p w14:paraId="21C4DA17" w14:textId="6899AB2A" w:rsidR="00D54688" w:rsidRDefault="00BA67F5" w:rsidP="00D54688">
      <w:pPr>
        <w:pStyle w:val="ListParagraph"/>
        <w:numPr>
          <w:ilvl w:val="0"/>
          <w:numId w:val="8"/>
        </w:numPr>
        <w:ind w:left="720"/>
        <w:jc w:val="both"/>
        <w:rPr>
          <w:rFonts w:ascii="Arial" w:hAnsi="Arial" w:cs="Arial"/>
          <w:sz w:val="24"/>
          <w:szCs w:val="24"/>
        </w:rPr>
      </w:pPr>
      <w:r w:rsidRPr="00FA0774">
        <w:rPr>
          <w:rFonts w:ascii="Arial" w:hAnsi="Arial" w:cs="Arial"/>
          <w:sz w:val="24"/>
          <w:szCs w:val="24"/>
        </w:rPr>
        <w:t>Able to travel independently</w:t>
      </w:r>
    </w:p>
    <w:p w14:paraId="474DAB33" w14:textId="6CF2ED4E" w:rsidR="00FC725D" w:rsidRPr="00D54688" w:rsidRDefault="00FC725D" w:rsidP="00D54688">
      <w:pPr>
        <w:pStyle w:val="ListParagraph"/>
        <w:numPr>
          <w:ilvl w:val="0"/>
          <w:numId w:val="8"/>
        </w:numPr>
        <w:ind w:left="720"/>
        <w:jc w:val="both"/>
        <w:rPr>
          <w:rFonts w:ascii="Arial" w:hAnsi="Arial" w:cs="Arial"/>
          <w:sz w:val="24"/>
          <w:szCs w:val="24"/>
        </w:rPr>
      </w:pPr>
      <w:r>
        <w:rPr>
          <w:rFonts w:ascii="Arial" w:hAnsi="Arial" w:cs="Arial"/>
          <w:sz w:val="24"/>
          <w:szCs w:val="24"/>
        </w:rPr>
        <w:t xml:space="preserve">Able to </w:t>
      </w:r>
      <w:r w:rsidR="003B14D3">
        <w:rPr>
          <w:rFonts w:ascii="Arial" w:hAnsi="Arial" w:cs="Arial"/>
          <w:sz w:val="24"/>
          <w:szCs w:val="24"/>
        </w:rPr>
        <w:t>use Microsoft Teams or Zoom to carry out online work</w:t>
      </w:r>
    </w:p>
    <w:p w14:paraId="3F2C6E7C" w14:textId="33DDB680" w:rsidR="00BA67F5" w:rsidRPr="003B14D3" w:rsidRDefault="00BA67F5" w:rsidP="009024E9">
      <w:pPr>
        <w:pStyle w:val="ListParagraph"/>
        <w:numPr>
          <w:ilvl w:val="0"/>
          <w:numId w:val="8"/>
        </w:numPr>
        <w:ind w:left="720"/>
        <w:jc w:val="both"/>
        <w:rPr>
          <w:rFonts w:ascii="Arial" w:hAnsi="Arial" w:cs="Arial"/>
          <w:sz w:val="24"/>
          <w:szCs w:val="24"/>
        </w:rPr>
      </w:pPr>
      <w:r w:rsidRPr="00FA0774">
        <w:rPr>
          <w:rFonts w:ascii="Arial" w:hAnsi="Arial" w:cs="Arial"/>
          <w:sz w:val="24"/>
          <w:szCs w:val="24"/>
        </w:rPr>
        <w:t>Reliable</w:t>
      </w:r>
    </w:p>
    <w:p w14:paraId="2C9ABE89" w14:textId="77777777" w:rsidR="00BA67F5" w:rsidRPr="00FA0774" w:rsidRDefault="00BA67F5" w:rsidP="009024E9">
      <w:pPr>
        <w:pStyle w:val="ListParagraph"/>
        <w:numPr>
          <w:ilvl w:val="0"/>
          <w:numId w:val="9"/>
        </w:numPr>
        <w:ind w:left="720"/>
        <w:jc w:val="both"/>
        <w:rPr>
          <w:rFonts w:ascii="Arial" w:hAnsi="Arial" w:cs="Arial"/>
          <w:sz w:val="24"/>
          <w:szCs w:val="24"/>
        </w:rPr>
      </w:pPr>
      <w:r w:rsidRPr="00FA0774">
        <w:rPr>
          <w:rFonts w:ascii="Arial" w:hAnsi="Arial" w:cs="Arial"/>
          <w:sz w:val="24"/>
          <w:szCs w:val="24"/>
        </w:rPr>
        <w:t>Understanding of safeguarding (training will be provided)</w:t>
      </w:r>
    </w:p>
    <w:p w14:paraId="6ED1AFF7" w14:textId="77777777" w:rsidR="00BA67F5" w:rsidRDefault="00BA67F5" w:rsidP="009024E9">
      <w:pPr>
        <w:pStyle w:val="ListParagraph"/>
        <w:numPr>
          <w:ilvl w:val="0"/>
          <w:numId w:val="9"/>
        </w:numPr>
        <w:ind w:left="720"/>
        <w:jc w:val="both"/>
        <w:rPr>
          <w:rFonts w:ascii="Arial" w:hAnsi="Arial" w:cs="Arial"/>
          <w:sz w:val="24"/>
          <w:szCs w:val="24"/>
        </w:rPr>
      </w:pPr>
      <w:r w:rsidRPr="00FA0774">
        <w:rPr>
          <w:rFonts w:ascii="Arial" w:hAnsi="Arial" w:cs="Arial"/>
          <w:sz w:val="24"/>
          <w:szCs w:val="24"/>
        </w:rPr>
        <w:t>Experience of residential care, domiciliary care or a supported living setting</w:t>
      </w:r>
    </w:p>
    <w:p w14:paraId="28628E8B" w14:textId="269DB8F7" w:rsidR="00D54688" w:rsidRDefault="00D54688" w:rsidP="009024E9">
      <w:pPr>
        <w:pStyle w:val="ListParagraph"/>
        <w:numPr>
          <w:ilvl w:val="0"/>
          <w:numId w:val="9"/>
        </w:numPr>
        <w:ind w:left="720"/>
        <w:jc w:val="both"/>
        <w:rPr>
          <w:rFonts w:ascii="Arial" w:hAnsi="Arial" w:cs="Arial"/>
          <w:sz w:val="24"/>
          <w:szCs w:val="24"/>
        </w:rPr>
      </w:pPr>
      <w:r>
        <w:rPr>
          <w:rFonts w:ascii="Arial" w:hAnsi="Arial" w:cs="Arial"/>
          <w:sz w:val="24"/>
          <w:szCs w:val="24"/>
        </w:rPr>
        <w:t>Knowledge around the different support organisations and services available in Gloucestershire that support people with serious mental illness</w:t>
      </w:r>
    </w:p>
    <w:p w14:paraId="6C2625F2" w14:textId="77777777" w:rsidR="004B5B0E" w:rsidRDefault="004B5B0E" w:rsidP="004B5B0E">
      <w:pPr>
        <w:jc w:val="both"/>
        <w:rPr>
          <w:rFonts w:ascii="Arial" w:hAnsi="Arial" w:cs="Arial"/>
          <w:sz w:val="24"/>
          <w:szCs w:val="24"/>
        </w:rPr>
      </w:pPr>
    </w:p>
    <w:p w14:paraId="786B664C" w14:textId="2A95A9C5" w:rsidR="004B5B0E" w:rsidRDefault="004B5B0E" w:rsidP="004B5B0E">
      <w:pPr>
        <w:ind w:firstLine="360"/>
        <w:jc w:val="both"/>
        <w:rPr>
          <w:rFonts w:ascii="Arial" w:hAnsi="Arial" w:cs="Arial"/>
          <w:b/>
          <w:bCs/>
          <w:color w:val="00B050"/>
          <w:sz w:val="24"/>
          <w:szCs w:val="24"/>
        </w:rPr>
      </w:pPr>
      <w:r w:rsidRPr="004B5B0E">
        <w:rPr>
          <w:rFonts w:ascii="Arial" w:hAnsi="Arial" w:cs="Arial"/>
          <w:b/>
          <w:bCs/>
          <w:color w:val="00B050"/>
          <w:sz w:val="24"/>
          <w:szCs w:val="24"/>
        </w:rPr>
        <w:t xml:space="preserve">Desirable </w:t>
      </w:r>
      <w:r>
        <w:rPr>
          <w:rFonts w:ascii="Arial" w:hAnsi="Arial" w:cs="Arial"/>
          <w:b/>
          <w:bCs/>
          <w:color w:val="00B050"/>
          <w:sz w:val="24"/>
          <w:szCs w:val="24"/>
        </w:rPr>
        <w:t>Skills/</w:t>
      </w:r>
      <w:r w:rsidRPr="004B5B0E">
        <w:rPr>
          <w:rFonts w:ascii="Arial" w:hAnsi="Arial" w:cs="Arial"/>
          <w:b/>
          <w:bCs/>
          <w:color w:val="00B050"/>
          <w:sz w:val="24"/>
          <w:szCs w:val="24"/>
        </w:rPr>
        <w:t>Experience</w:t>
      </w:r>
    </w:p>
    <w:p w14:paraId="249B88A9" w14:textId="1FE5B1CD" w:rsidR="004B5B0E" w:rsidRDefault="004B5B0E" w:rsidP="004B5B0E">
      <w:pPr>
        <w:pStyle w:val="ListParagraph"/>
        <w:numPr>
          <w:ilvl w:val="0"/>
          <w:numId w:val="8"/>
        </w:numPr>
        <w:ind w:left="720"/>
        <w:jc w:val="both"/>
        <w:rPr>
          <w:rFonts w:ascii="Arial" w:hAnsi="Arial" w:cs="Arial"/>
          <w:sz w:val="24"/>
          <w:szCs w:val="24"/>
        </w:rPr>
      </w:pPr>
      <w:r w:rsidRPr="00FA0774">
        <w:rPr>
          <w:rFonts w:ascii="Arial" w:hAnsi="Arial" w:cs="Arial"/>
          <w:sz w:val="24"/>
          <w:szCs w:val="24"/>
        </w:rPr>
        <w:lastRenderedPageBreak/>
        <w:t xml:space="preserve">Lived experience of </w:t>
      </w:r>
      <w:r>
        <w:rPr>
          <w:rFonts w:ascii="Arial" w:hAnsi="Arial" w:cs="Arial"/>
          <w:sz w:val="24"/>
          <w:szCs w:val="24"/>
        </w:rPr>
        <w:t>other health conditions or disabling barriers</w:t>
      </w:r>
    </w:p>
    <w:p w14:paraId="19A4968A" w14:textId="4AF8DA37" w:rsidR="004B5B0E" w:rsidRDefault="004B5B0E" w:rsidP="004B5B0E">
      <w:pPr>
        <w:pStyle w:val="ListParagraph"/>
        <w:numPr>
          <w:ilvl w:val="0"/>
          <w:numId w:val="8"/>
        </w:numPr>
        <w:ind w:left="720"/>
        <w:jc w:val="both"/>
        <w:rPr>
          <w:rFonts w:ascii="Arial" w:hAnsi="Arial" w:cs="Arial"/>
          <w:sz w:val="24"/>
          <w:szCs w:val="24"/>
        </w:rPr>
      </w:pPr>
      <w:r>
        <w:rPr>
          <w:rFonts w:ascii="Arial" w:hAnsi="Arial" w:cs="Arial"/>
          <w:sz w:val="24"/>
          <w:szCs w:val="24"/>
        </w:rPr>
        <w:t xml:space="preserve">Confident around communicating with people </w:t>
      </w:r>
      <w:r w:rsidR="00280FD3">
        <w:rPr>
          <w:rFonts w:ascii="Arial" w:hAnsi="Arial" w:cs="Arial"/>
          <w:sz w:val="24"/>
          <w:szCs w:val="24"/>
        </w:rPr>
        <w:t xml:space="preserve">who have </w:t>
      </w:r>
      <w:r>
        <w:rPr>
          <w:rFonts w:ascii="Arial" w:hAnsi="Arial" w:cs="Arial"/>
          <w:sz w:val="24"/>
          <w:szCs w:val="24"/>
        </w:rPr>
        <w:t>a Learning Disability</w:t>
      </w:r>
    </w:p>
    <w:p w14:paraId="351CDE8A" w14:textId="38A89BAE" w:rsidR="004B5B0E" w:rsidRDefault="004B5B0E" w:rsidP="004B5B0E">
      <w:pPr>
        <w:pStyle w:val="ListParagraph"/>
        <w:numPr>
          <w:ilvl w:val="0"/>
          <w:numId w:val="8"/>
        </w:numPr>
        <w:ind w:left="720"/>
        <w:jc w:val="both"/>
        <w:rPr>
          <w:rFonts w:ascii="Arial" w:hAnsi="Arial" w:cs="Arial"/>
          <w:sz w:val="24"/>
          <w:szCs w:val="24"/>
        </w:rPr>
      </w:pPr>
      <w:r>
        <w:rPr>
          <w:rFonts w:ascii="Arial" w:hAnsi="Arial" w:cs="Arial"/>
          <w:sz w:val="24"/>
          <w:szCs w:val="24"/>
        </w:rPr>
        <w:t>Understanding around dementia and older people’s residential homes</w:t>
      </w:r>
    </w:p>
    <w:p w14:paraId="4E9B5969" w14:textId="5E44BE3A" w:rsidR="00280FD3" w:rsidRPr="00280FD3" w:rsidRDefault="00280FD3" w:rsidP="00280FD3">
      <w:pPr>
        <w:pStyle w:val="ListParagraph"/>
        <w:numPr>
          <w:ilvl w:val="0"/>
          <w:numId w:val="8"/>
        </w:numPr>
        <w:ind w:left="720"/>
        <w:jc w:val="both"/>
        <w:rPr>
          <w:rFonts w:ascii="Arial" w:hAnsi="Arial" w:cs="Arial"/>
          <w:sz w:val="24"/>
          <w:szCs w:val="24"/>
        </w:rPr>
      </w:pPr>
      <w:r>
        <w:rPr>
          <w:rFonts w:ascii="Arial" w:hAnsi="Arial" w:cs="Arial"/>
          <w:sz w:val="24"/>
          <w:szCs w:val="24"/>
        </w:rPr>
        <w:t>Experience of a serious mental illness annual health check</w:t>
      </w:r>
    </w:p>
    <w:p w14:paraId="679B5D94" w14:textId="77777777" w:rsidR="003B14D3" w:rsidRPr="004B5B0E" w:rsidRDefault="003B14D3" w:rsidP="004B5B0E">
      <w:pPr>
        <w:jc w:val="both"/>
        <w:rPr>
          <w:rFonts w:ascii="Arial" w:hAnsi="Arial" w:cs="Arial"/>
          <w:sz w:val="24"/>
          <w:szCs w:val="24"/>
        </w:rPr>
      </w:pPr>
    </w:p>
    <w:p w14:paraId="1F441D45" w14:textId="77777777" w:rsidR="004A0ABB" w:rsidRDefault="004A0ABB" w:rsidP="004A0ABB">
      <w:pPr>
        <w:jc w:val="both"/>
        <w:rPr>
          <w:rFonts w:ascii="Arial" w:hAnsi="Arial" w:cs="Arial"/>
          <w:b/>
          <w:bCs/>
          <w:color w:val="00B050"/>
          <w:sz w:val="24"/>
          <w:szCs w:val="24"/>
        </w:rPr>
      </w:pPr>
      <w:r>
        <w:rPr>
          <w:rFonts w:ascii="Arial" w:hAnsi="Arial" w:cs="Arial"/>
          <w:b/>
          <w:bCs/>
          <w:color w:val="00B050"/>
          <w:sz w:val="24"/>
          <w:szCs w:val="24"/>
        </w:rPr>
        <w:t>Values and Personal Beliefs</w:t>
      </w:r>
    </w:p>
    <w:p w14:paraId="13239FC2" w14:textId="77777777" w:rsidR="004A0ABB" w:rsidRPr="003D7DF7" w:rsidRDefault="004A0ABB" w:rsidP="004A0ABB">
      <w:pPr>
        <w:shd w:val="clear" w:color="auto" w:fill="FFFFFF"/>
        <w:textAlignment w:val="baseline"/>
        <w:rPr>
          <w:rFonts w:ascii="Arial" w:hAnsi="Arial" w:cs="Arial"/>
          <w:sz w:val="24"/>
          <w:szCs w:val="24"/>
          <w:lang w:eastAsia="en-GB"/>
        </w:rPr>
      </w:pPr>
      <w:r>
        <w:rPr>
          <w:rFonts w:ascii="Arial" w:hAnsi="Arial" w:cs="Arial"/>
          <w:sz w:val="24"/>
          <w:szCs w:val="24"/>
          <w:bdr w:val="none" w:sz="0" w:space="0" w:color="auto" w:frame="1"/>
          <w:lang w:eastAsia="en-GB"/>
        </w:rPr>
        <w:t xml:space="preserve">Inclusion Gloucestershire is driven </w:t>
      </w:r>
      <w:r w:rsidRPr="003D7DF7">
        <w:rPr>
          <w:rFonts w:ascii="Arial" w:hAnsi="Arial" w:cs="Arial"/>
          <w:sz w:val="24"/>
          <w:szCs w:val="24"/>
          <w:bdr w:val="none" w:sz="0" w:space="0" w:color="auto" w:frame="1"/>
          <w:lang w:eastAsia="en-GB"/>
        </w:rPr>
        <w:t>by its values, at the heart of all that it does. Team</w:t>
      </w:r>
      <w:r>
        <w:rPr>
          <w:rFonts w:ascii="Arial" w:hAnsi="Arial" w:cs="Arial"/>
          <w:sz w:val="24"/>
          <w:szCs w:val="24"/>
          <w:bdr w:val="none" w:sz="0" w:space="0" w:color="auto" w:frame="1"/>
          <w:lang w:eastAsia="en-GB"/>
        </w:rPr>
        <w:t xml:space="preserve"> members </w:t>
      </w:r>
      <w:r w:rsidRPr="003D7DF7">
        <w:rPr>
          <w:rFonts w:ascii="Arial" w:hAnsi="Arial" w:cs="Arial"/>
          <w:sz w:val="24"/>
          <w:szCs w:val="24"/>
          <w:bdr w:val="none" w:sz="0" w:space="0" w:color="auto" w:frame="1"/>
          <w:lang w:eastAsia="en-GB"/>
        </w:rPr>
        <w:t>are expected to share and demonstrate these values:</w:t>
      </w:r>
    </w:p>
    <w:p w14:paraId="58B49816"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b w:val="0"/>
          <w:color w:val="auto"/>
          <w:sz w:val="24"/>
          <w:szCs w:val="24"/>
          <w:lang w:val="en-GB"/>
        </w:rPr>
        <w:t>We are a user-led organisation, driven by the social model of disability, which sees people as disabled by society rather than by their impairment or difference.</w:t>
      </w:r>
    </w:p>
    <w:p w14:paraId="233B7031" w14:textId="77777777" w:rsidR="004A0ABB" w:rsidRPr="003D7DF7" w:rsidRDefault="004A0ABB" w:rsidP="004A0ABB">
      <w:pPr>
        <w:pStyle w:val="EmphasisText"/>
        <w:ind w:left="720"/>
        <w:rPr>
          <w:rFonts w:ascii="Arial" w:hAnsi="Arial" w:cs="Arial"/>
          <w:b w:val="0"/>
          <w:color w:val="auto"/>
          <w:sz w:val="24"/>
          <w:szCs w:val="24"/>
          <w:lang w:val="en-GB"/>
        </w:rPr>
      </w:pPr>
    </w:p>
    <w:p w14:paraId="3A4BC65E"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b w:val="0"/>
          <w:color w:val="auto"/>
          <w:sz w:val="24"/>
          <w:szCs w:val="24"/>
          <w:lang w:val="en-GB"/>
        </w:rPr>
        <w:t>We make sure everyone is meaningfully involved and included</w:t>
      </w:r>
    </w:p>
    <w:p w14:paraId="0805D154" w14:textId="77777777" w:rsidR="004A0ABB" w:rsidRPr="003D7DF7" w:rsidRDefault="004A0ABB" w:rsidP="004A0ABB">
      <w:pPr>
        <w:pStyle w:val="EmphasisText"/>
        <w:ind w:left="720"/>
        <w:rPr>
          <w:rFonts w:ascii="Arial" w:hAnsi="Arial" w:cs="Arial"/>
          <w:b w:val="0"/>
          <w:color w:val="auto"/>
          <w:sz w:val="24"/>
          <w:szCs w:val="24"/>
          <w:lang w:val="en-GB"/>
        </w:rPr>
      </w:pPr>
    </w:p>
    <w:p w14:paraId="623C3A70"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b w:val="0"/>
          <w:color w:val="auto"/>
          <w:sz w:val="24"/>
          <w:szCs w:val="24"/>
          <w:lang w:val="en-GB"/>
        </w:rPr>
        <w:t>We empower choice and control through peer leads and place experts by experience at the forefront of our delivery</w:t>
      </w:r>
    </w:p>
    <w:p w14:paraId="3B9AB9FF" w14:textId="77777777" w:rsidR="004A0ABB" w:rsidRPr="003D7DF7" w:rsidRDefault="004A0ABB" w:rsidP="004A0ABB">
      <w:pPr>
        <w:pStyle w:val="EmphasisText"/>
        <w:ind w:left="720"/>
        <w:rPr>
          <w:rFonts w:ascii="Arial" w:hAnsi="Arial" w:cs="Arial"/>
          <w:b w:val="0"/>
          <w:color w:val="auto"/>
          <w:sz w:val="24"/>
          <w:szCs w:val="24"/>
          <w:lang w:val="en-GB"/>
        </w:rPr>
      </w:pPr>
    </w:p>
    <w:p w14:paraId="39DE4746"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b w:val="0"/>
          <w:color w:val="auto"/>
          <w:sz w:val="24"/>
          <w:szCs w:val="24"/>
          <w:lang w:val="en-GB"/>
        </w:rPr>
        <w:t>We challenge when things aren’t right and give people facing disabling barriers a strong voice</w:t>
      </w:r>
    </w:p>
    <w:p w14:paraId="1F6127E4" w14:textId="77777777" w:rsidR="004A0ABB" w:rsidRPr="003D7DF7" w:rsidRDefault="004A0ABB" w:rsidP="004A0ABB">
      <w:pPr>
        <w:pStyle w:val="EmphasisText"/>
        <w:ind w:left="720"/>
        <w:rPr>
          <w:rFonts w:ascii="Arial" w:hAnsi="Arial" w:cs="Arial"/>
          <w:b w:val="0"/>
          <w:color w:val="auto"/>
          <w:sz w:val="24"/>
          <w:szCs w:val="24"/>
          <w:lang w:val="en-GB"/>
        </w:rPr>
      </w:pPr>
    </w:p>
    <w:p w14:paraId="6D441909"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noProof/>
          <w:sz w:val="24"/>
          <w:szCs w:val="24"/>
        </w:rPr>
        <w:drawing>
          <wp:anchor distT="0" distB="0" distL="114300" distR="114300" simplePos="0" relativeHeight="251659264" behindDoc="1" locked="0" layoutInCell="1" allowOverlap="1" wp14:anchorId="0114BC93" wp14:editId="1392F14D">
            <wp:simplePos x="0" y="0"/>
            <wp:positionH relativeFrom="column">
              <wp:posOffset>4188460</wp:posOffset>
            </wp:positionH>
            <wp:positionV relativeFrom="paragraph">
              <wp:posOffset>485140</wp:posOffset>
            </wp:positionV>
            <wp:extent cx="2091055" cy="1333500"/>
            <wp:effectExtent l="152400" t="152400" r="366395" b="361950"/>
            <wp:wrapTight wrapText="bothSides">
              <wp:wrapPolygon edited="0">
                <wp:start x="787" y="-2469"/>
                <wp:lineTo x="-1574" y="-1851"/>
                <wp:lineTo x="-1377" y="23143"/>
                <wp:lineTo x="1771" y="26537"/>
                <wp:lineTo x="1968" y="27154"/>
                <wp:lineTo x="21646" y="27154"/>
                <wp:lineTo x="21843" y="26537"/>
                <wp:lineTo x="24991" y="23143"/>
                <wp:lineTo x="25188" y="3086"/>
                <wp:lineTo x="22827" y="-1543"/>
                <wp:lineTo x="22630" y="-2469"/>
                <wp:lineTo x="787" y="-2469"/>
              </wp:wrapPolygon>
            </wp:wrapTight>
            <wp:docPr id="7" name="Picture 6" descr="A person and person sitting at a table&#10;&#10;Description automatically generated">
              <a:extLst xmlns:a="http://schemas.openxmlformats.org/drawingml/2006/main">
                <a:ext uri="{FF2B5EF4-FFF2-40B4-BE49-F238E27FC236}">
                  <a16:creationId xmlns:a16="http://schemas.microsoft.com/office/drawing/2014/main" id="{9C36C3B8-6B17-4325-A8D4-D9F1006A9C64}"/>
                </a:ext>
              </a:extLst>
            </wp:docPr>
            <wp:cNvGraphicFramePr/>
            <a:graphic xmlns:a="http://schemas.openxmlformats.org/drawingml/2006/main">
              <a:graphicData uri="http://schemas.openxmlformats.org/drawingml/2006/picture">
                <pic:pic xmlns:pic="http://schemas.openxmlformats.org/drawingml/2006/picture">
                  <pic:nvPicPr>
                    <pic:cNvPr id="7" name="Picture 6" descr="A person and person sitting at a table&#10;&#10;Description automatically generated">
                      <a:extLst>
                        <a:ext uri="{FF2B5EF4-FFF2-40B4-BE49-F238E27FC236}">
                          <a16:creationId xmlns:a16="http://schemas.microsoft.com/office/drawing/2014/main" id="{9C36C3B8-6B17-4325-A8D4-D9F1006A9C64}"/>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055" cy="1333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D7DF7">
        <w:rPr>
          <w:rFonts w:ascii="Arial" w:hAnsi="Arial" w:cs="Arial"/>
          <w:b w:val="0"/>
          <w:color w:val="auto"/>
          <w:sz w:val="24"/>
          <w:szCs w:val="24"/>
          <w:lang w:val="en-GB"/>
        </w:rPr>
        <w:t>We believe it is right to treat people fairly and always behave in a way that is honest and trustworthy even when nobody is looking</w:t>
      </w:r>
    </w:p>
    <w:p w14:paraId="68816BD9" w14:textId="77777777" w:rsidR="004A0ABB" w:rsidRPr="003D7DF7" w:rsidRDefault="004A0ABB" w:rsidP="004A0ABB">
      <w:pPr>
        <w:pStyle w:val="EmphasisText"/>
        <w:ind w:left="720"/>
        <w:rPr>
          <w:rFonts w:ascii="Arial" w:hAnsi="Arial" w:cs="Arial"/>
          <w:b w:val="0"/>
          <w:color w:val="auto"/>
          <w:sz w:val="24"/>
          <w:szCs w:val="24"/>
          <w:lang w:val="en-GB"/>
        </w:rPr>
      </w:pPr>
    </w:p>
    <w:p w14:paraId="48134E28"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b w:val="0"/>
          <w:color w:val="auto"/>
          <w:sz w:val="24"/>
          <w:szCs w:val="24"/>
          <w:lang w:val="en-GB"/>
        </w:rPr>
        <w:t>We are a caring and professional organisation who work together towards shared goals</w:t>
      </w:r>
    </w:p>
    <w:p w14:paraId="27AA24B5" w14:textId="77777777" w:rsidR="004A0ABB" w:rsidRPr="003D7DF7" w:rsidRDefault="004A0ABB" w:rsidP="004A0ABB">
      <w:pPr>
        <w:pStyle w:val="EmphasisText"/>
        <w:ind w:left="720"/>
        <w:rPr>
          <w:rFonts w:ascii="Arial" w:hAnsi="Arial" w:cs="Arial"/>
          <w:b w:val="0"/>
          <w:color w:val="auto"/>
          <w:sz w:val="24"/>
          <w:szCs w:val="24"/>
          <w:lang w:val="en-GB"/>
        </w:rPr>
      </w:pPr>
    </w:p>
    <w:p w14:paraId="454EF4DE" w14:textId="77777777" w:rsidR="004A0ABB" w:rsidRPr="003D7DF7" w:rsidRDefault="004A0ABB" w:rsidP="004A0ABB">
      <w:pPr>
        <w:pStyle w:val="EmphasisText"/>
        <w:numPr>
          <w:ilvl w:val="0"/>
          <w:numId w:val="23"/>
        </w:numPr>
        <w:rPr>
          <w:rFonts w:ascii="Arial" w:hAnsi="Arial" w:cs="Arial"/>
          <w:b w:val="0"/>
          <w:color w:val="auto"/>
          <w:sz w:val="24"/>
          <w:szCs w:val="24"/>
          <w:lang w:val="en-GB"/>
        </w:rPr>
      </w:pPr>
      <w:r w:rsidRPr="003D7DF7">
        <w:rPr>
          <w:rFonts w:ascii="Arial" w:hAnsi="Arial" w:cs="Arial"/>
          <w:b w:val="0"/>
          <w:color w:val="auto"/>
          <w:sz w:val="24"/>
          <w:szCs w:val="24"/>
          <w:lang w:val="en-GB"/>
        </w:rPr>
        <w:t>We work in partnership to deliver exciting new ideas and support each other, our members and our community.</w:t>
      </w:r>
    </w:p>
    <w:p w14:paraId="1EEF53DA" w14:textId="77777777" w:rsidR="002A290D" w:rsidRDefault="002A290D" w:rsidP="004A0ABB">
      <w:pPr>
        <w:jc w:val="both"/>
        <w:rPr>
          <w:rFonts w:ascii="Arial" w:eastAsia="Times New Roman" w:hAnsi="Arial" w:cs="Arial"/>
          <w:sz w:val="24"/>
          <w:szCs w:val="24"/>
          <w:lang w:eastAsia="en-GB"/>
        </w:rPr>
      </w:pPr>
    </w:p>
    <w:p w14:paraId="2A1E6228" w14:textId="77777777" w:rsidR="002A290D" w:rsidRDefault="002A290D" w:rsidP="002A290D">
      <w:pPr>
        <w:rPr>
          <w:rFonts w:ascii="Arial" w:eastAsia="Arial" w:hAnsi="Arial" w:cs="Arial"/>
          <w:b/>
          <w:sz w:val="24"/>
          <w:szCs w:val="24"/>
        </w:rPr>
      </w:pPr>
      <w:r>
        <w:rPr>
          <w:rFonts w:ascii="Arial" w:eastAsia="Arial" w:hAnsi="Arial" w:cs="Arial"/>
          <w:b/>
          <w:sz w:val="24"/>
          <w:szCs w:val="24"/>
        </w:rPr>
        <w:t>Charity Number – 1171559</w:t>
      </w:r>
    </w:p>
    <w:p w14:paraId="59DF87B4" w14:textId="003B663D" w:rsidR="002A290D" w:rsidRDefault="002A290D" w:rsidP="002A290D">
      <w:pPr>
        <w:spacing w:after="0" w:line="240" w:lineRule="auto"/>
        <w:rPr>
          <w:rFonts w:ascii="Arial" w:eastAsia="Arial" w:hAnsi="Arial" w:cs="Arial"/>
          <w:b/>
          <w:sz w:val="24"/>
          <w:szCs w:val="24"/>
        </w:rPr>
      </w:pPr>
      <w:r>
        <w:rPr>
          <w:rFonts w:ascii="Arial" w:eastAsia="Arial" w:hAnsi="Arial" w:cs="Arial"/>
          <w:b/>
          <w:sz w:val="24"/>
          <w:szCs w:val="24"/>
        </w:rPr>
        <w:t xml:space="preserve">This role </w:t>
      </w:r>
      <w:r>
        <w:rPr>
          <w:rFonts w:ascii="Arial" w:eastAsia="Arial" w:hAnsi="Arial" w:cs="Arial"/>
          <w:b/>
          <w:sz w:val="24"/>
          <w:szCs w:val="24"/>
          <w:u w:val="single"/>
        </w:rPr>
        <w:t>isn’t</w:t>
      </w:r>
      <w:r>
        <w:rPr>
          <w:rFonts w:ascii="Arial" w:eastAsia="Arial" w:hAnsi="Arial" w:cs="Arial"/>
          <w:b/>
          <w:sz w:val="24"/>
          <w:szCs w:val="24"/>
        </w:rPr>
        <w:t xml:space="preserve"> funded by National Lottery funds or any other funds raised through the proceeds of a lottery, gambling or through interest or investments</w:t>
      </w:r>
    </w:p>
    <w:p w14:paraId="6F65D995" w14:textId="4E2D8D7F" w:rsidR="002A290D" w:rsidRDefault="002A290D" w:rsidP="002A290D">
      <w:pPr>
        <w:spacing w:after="0" w:line="240" w:lineRule="auto"/>
        <w:jc w:val="both"/>
        <w:rPr>
          <w:rFonts w:ascii="Arial" w:eastAsia="Arial" w:hAnsi="Arial" w:cs="Arial"/>
          <w:b/>
          <w:sz w:val="24"/>
          <w:szCs w:val="24"/>
        </w:rPr>
      </w:pPr>
    </w:p>
    <w:p w14:paraId="31591720" w14:textId="449A2970" w:rsidR="002A290D" w:rsidRDefault="002A290D" w:rsidP="002A290D">
      <w:r>
        <w:rPr>
          <w:rFonts w:ascii="Arial" w:eastAsia="Arial" w:hAnsi="Arial" w:cs="Arial"/>
          <w:b/>
          <w:noProof/>
          <w:sz w:val="24"/>
          <w:szCs w:val="24"/>
        </w:rPr>
        <w:lastRenderedPageBreak/>
        <w:drawing>
          <wp:anchor distT="0" distB="0" distL="114300" distR="114300" simplePos="0" relativeHeight="251660288" behindDoc="0" locked="0" layoutInCell="1" allowOverlap="1" wp14:anchorId="41D8F2FA" wp14:editId="69348188">
            <wp:simplePos x="0" y="0"/>
            <wp:positionH relativeFrom="margin">
              <wp:align>left</wp:align>
            </wp:positionH>
            <wp:positionV relativeFrom="paragraph">
              <wp:posOffset>138430</wp:posOffset>
            </wp:positionV>
            <wp:extent cx="2423370" cy="1234547"/>
            <wp:effectExtent l="0" t="0" r="0" b="3810"/>
            <wp:wrapThrough wrapText="bothSides">
              <wp:wrapPolygon edited="0">
                <wp:start x="0" y="0"/>
                <wp:lineTo x="0" y="21333"/>
                <wp:lineTo x="21396" y="21333"/>
                <wp:lineTo x="21396" y="0"/>
                <wp:lineTo x="0" y="0"/>
              </wp:wrapPolygon>
            </wp:wrapThrough>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423370" cy="1234547"/>
                    </a:xfrm>
                    <a:prstGeom prst="rect">
                      <a:avLst/>
                    </a:prstGeom>
                    <a:ln/>
                  </pic:spPr>
                </pic:pic>
              </a:graphicData>
            </a:graphic>
          </wp:anchor>
        </w:drawing>
      </w:r>
    </w:p>
    <w:p w14:paraId="1DD90841" w14:textId="77777777" w:rsidR="002A290D" w:rsidRPr="008D3E35" w:rsidRDefault="002A290D" w:rsidP="004A0ABB">
      <w:pPr>
        <w:jc w:val="both"/>
        <w:rPr>
          <w:rFonts w:ascii="Arial" w:eastAsia="Times New Roman" w:hAnsi="Arial" w:cs="Arial"/>
          <w:sz w:val="24"/>
          <w:szCs w:val="24"/>
          <w:lang w:eastAsia="en-GB"/>
        </w:rPr>
      </w:pPr>
    </w:p>
    <w:sectPr w:rsidR="002A290D" w:rsidRPr="008D3E35" w:rsidSect="009633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39316" w14:textId="77777777" w:rsidR="00EE5188" w:rsidRDefault="00EE5188" w:rsidP="00EE5188">
      <w:pPr>
        <w:spacing w:after="0" w:line="240" w:lineRule="auto"/>
      </w:pPr>
      <w:r>
        <w:separator/>
      </w:r>
    </w:p>
  </w:endnote>
  <w:endnote w:type="continuationSeparator" w:id="0">
    <w:p w14:paraId="1958FCC7" w14:textId="77777777" w:rsidR="00EE5188" w:rsidRDefault="00EE5188" w:rsidP="00EE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BC899" w14:textId="77777777" w:rsidR="00EE5188" w:rsidRDefault="00EE5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5783B" w14:textId="2B6A3D50" w:rsidR="00EE5188" w:rsidRDefault="009124B8">
    <w:pPr>
      <w:pStyle w:val="Footer"/>
    </w:pPr>
    <w:r>
      <w:fldChar w:fldCharType="begin"/>
    </w:r>
    <w:r>
      <w:instrText xml:space="preserve"> FILENAME  \p  \* MERGEFORMAT </w:instrText>
    </w:r>
    <w:r>
      <w:fldChar w:fldCharType="separate"/>
    </w:r>
    <w:r w:rsidR="00FD1DEF">
      <w:rPr>
        <w:noProof/>
      </w:rPr>
      <w:t>I:\Business\HR\1. Recruitment\Job Descriptions\JD - EBE Mental Health Quality Checker.docx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F19B6" w14:textId="77777777" w:rsidR="00EE5188" w:rsidRDefault="00EE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0EF31" w14:textId="77777777" w:rsidR="00EE5188" w:rsidRDefault="00EE5188" w:rsidP="00EE5188">
      <w:pPr>
        <w:spacing w:after="0" w:line="240" w:lineRule="auto"/>
      </w:pPr>
      <w:r>
        <w:separator/>
      </w:r>
    </w:p>
  </w:footnote>
  <w:footnote w:type="continuationSeparator" w:id="0">
    <w:p w14:paraId="33DB65C1" w14:textId="77777777" w:rsidR="00EE5188" w:rsidRDefault="00EE5188" w:rsidP="00EE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8A355" w14:textId="77777777" w:rsidR="00EE5188" w:rsidRDefault="00EE5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2ADDE" w14:textId="77777777" w:rsidR="00EE5188" w:rsidRDefault="00EE5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1D41A" w14:textId="77777777" w:rsidR="00EE5188" w:rsidRDefault="00EE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F2E9E"/>
    <w:multiLevelType w:val="hybridMultilevel"/>
    <w:tmpl w:val="39AE149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A7A64"/>
    <w:multiLevelType w:val="hybridMultilevel"/>
    <w:tmpl w:val="DBCA664E"/>
    <w:lvl w:ilvl="0" w:tplc="66CAD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D33CE"/>
    <w:multiLevelType w:val="hybridMultilevel"/>
    <w:tmpl w:val="230E1DD2"/>
    <w:lvl w:ilvl="0" w:tplc="82A6A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4160E"/>
    <w:multiLevelType w:val="hybridMultilevel"/>
    <w:tmpl w:val="9F5613F6"/>
    <w:lvl w:ilvl="0" w:tplc="83245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61719"/>
    <w:multiLevelType w:val="hybridMultilevel"/>
    <w:tmpl w:val="F6129846"/>
    <w:lvl w:ilvl="0" w:tplc="5CF21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71219"/>
    <w:multiLevelType w:val="hybridMultilevel"/>
    <w:tmpl w:val="F07E97E6"/>
    <w:lvl w:ilvl="0" w:tplc="D7F21828">
      <w:start w:val="1"/>
      <w:numFmt w:val="decimal"/>
      <w:lvlText w:val="%1)"/>
      <w:lvlJc w:val="left"/>
      <w:pPr>
        <w:ind w:left="765" w:hanging="360"/>
      </w:pPr>
      <w:rPr>
        <w:rFonts w:ascii="Arial" w:hAnsi="Arial" w:cs="Arial" w:hint="default"/>
        <w:color w:val="auto"/>
        <w:sz w:val="24"/>
        <w:szCs w:val="24"/>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2CCE0F48"/>
    <w:multiLevelType w:val="hybridMultilevel"/>
    <w:tmpl w:val="49DAB998"/>
    <w:lvl w:ilvl="0" w:tplc="AB62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D6C8C"/>
    <w:multiLevelType w:val="hybridMultilevel"/>
    <w:tmpl w:val="E78EFAAA"/>
    <w:lvl w:ilvl="0" w:tplc="E28C9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E5354"/>
    <w:multiLevelType w:val="hybridMultilevel"/>
    <w:tmpl w:val="9B02261C"/>
    <w:lvl w:ilvl="0" w:tplc="AD842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076E5"/>
    <w:multiLevelType w:val="hybridMultilevel"/>
    <w:tmpl w:val="88328D8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95ACB"/>
    <w:multiLevelType w:val="hybridMultilevel"/>
    <w:tmpl w:val="954890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57843"/>
    <w:multiLevelType w:val="hybridMultilevel"/>
    <w:tmpl w:val="F7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2154D"/>
    <w:multiLevelType w:val="hybridMultilevel"/>
    <w:tmpl w:val="E1528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A2F67"/>
    <w:multiLevelType w:val="hybridMultilevel"/>
    <w:tmpl w:val="230A7940"/>
    <w:lvl w:ilvl="0" w:tplc="90DE32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853C4"/>
    <w:multiLevelType w:val="hybridMultilevel"/>
    <w:tmpl w:val="7EE453F0"/>
    <w:lvl w:ilvl="0" w:tplc="AB2A1926">
      <w:start w:val="1"/>
      <w:numFmt w:val="bullet"/>
      <w:lvlText w:val=""/>
      <w:lvlJc w:val="left"/>
      <w:pPr>
        <w:tabs>
          <w:tab w:val="num" w:pos="720"/>
        </w:tabs>
        <w:ind w:left="720" w:hanging="360"/>
      </w:pPr>
      <w:rPr>
        <w:rFonts w:ascii="Symbol" w:hAnsi="Symbol" w:hint="default"/>
      </w:rPr>
    </w:lvl>
    <w:lvl w:ilvl="1" w:tplc="160C2B52" w:tentative="1">
      <w:start w:val="1"/>
      <w:numFmt w:val="bullet"/>
      <w:lvlText w:val=""/>
      <w:lvlJc w:val="left"/>
      <w:pPr>
        <w:tabs>
          <w:tab w:val="num" w:pos="1440"/>
        </w:tabs>
        <w:ind w:left="1440" w:hanging="360"/>
      </w:pPr>
      <w:rPr>
        <w:rFonts w:ascii="Symbol" w:hAnsi="Symbol" w:hint="default"/>
      </w:rPr>
    </w:lvl>
    <w:lvl w:ilvl="2" w:tplc="506EED42" w:tentative="1">
      <w:start w:val="1"/>
      <w:numFmt w:val="bullet"/>
      <w:lvlText w:val=""/>
      <w:lvlJc w:val="left"/>
      <w:pPr>
        <w:tabs>
          <w:tab w:val="num" w:pos="2160"/>
        </w:tabs>
        <w:ind w:left="2160" w:hanging="360"/>
      </w:pPr>
      <w:rPr>
        <w:rFonts w:ascii="Symbol" w:hAnsi="Symbol" w:hint="default"/>
      </w:rPr>
    </w:lvl>
    <w:lvl w:ilvl="3" w:tplc="87D46A18" w:tentative="1">
      <w:start w:val="1"/>
      <w:numFmt w:val="bullet"/>
      <w:lvlText w:val=""/>
      <w:lvlJc w:val="left"/>
      <w:pPr>
        <w:tabs>
          <w:tab w:val="num" w:pos="2880"/>
        </w:tabs>
        <w:ind w:left="2880" w:hanging="360"/>
      </w:pPr>
      <w:rPr>
        <w:rFonts w:ascii="Symbol" w:hAnsi="Symbol" w:hint="default"/>
      </w:rPr>
    </w:lvl>
    <w:lvl w:ilvl="4" w:tplc="787835C6" w:tentative="1">
      <w:start w:val="1"/>
      <w:numFmt w:val="bullet"/>
      <w:lvlText w:val=""/>
      <w:lvlJc w:val="left"/>
      <w:pPr>
        <w:tabs>
          <w:tab w:val="num" w:pos="3600"/>
        </w:tabs>
        <w:ind w:left="3600" w:hanging="360"/>
      </w:pPr>
      <w:rPr>
        <w:rFonts w:ascii="Symbol" w:hAnsi="Symbol" w:hint="default"/>
      </w:rPr>
    </w:lvl>
    <w:lvl w:ilvl="5" w:tplc="5362618A" w:tentative="1">
      <w:start w:val="1"/>
      <w:numFmt w:val="bullet"/>
      <w:lvlText w:val=""/>
      <w:lvlJc w:val="left"/>
      <w:pPr>
        <w:tabs>
          <w:tab w:val="num" w:pos="4320"/>
        </w:tabs>
        <w:ind w:left="4320" w:hanging="360"/>
      </w:pPr>
      <w:rPr>
        <w:rFonts w:ascii="Symbol" w:hAnsi="Symbol" w:hint="default"/>
      </w:rPr>
    </w:lvl>
    <w:lvl w:ilvl="6" w:tplc="79064F06" w:tentative="1">
      <w:start w:val="1"/>
      <w:numFmt w:val="bullet"/>
      <w:lvlText w:val=""/>
      <w:lvlJc w:val="left"/>
      <w:pPr>
        <w:tabs>
          <w:tab w:val="num" w:pos="5040"/>
        </w:tabs>
        <w:ind w:left="5040" w:hanging="360"/>
      </w:pPr>
      <w:rPr>
        <w:rFonts w:ascii="Symbol" w:hAnsi="Symbol" w:hint="default"/>
      </w:rPr>
    </w:lvl>
    <w:lvl w:ilvl="7" w:tplc="FC8067DC" w:tentative="1">
      <w:start w:val="1"/>
      <w:numFmt w:val="bullet"/>
      <w:lvlText w:val=""/>
      <w:lvlJc w:val="left"/>
      <w:pPr>
        <w:tabs>
          <w:tab w:val="num" w:pos="5760"/>
        </w:tabs>
        <w:ind w:left="5760" w:hanging="360"/>
      </w:pPr>
      <w:rPr>
        <w:rFonts w:ascii="Symbol" w:hAnsi="Symbol" w:hint="default"/>
      </w:rPr>
    </w:lvl>
    <w:lvl w:ilvl="8" w:tplc="E548BD9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8C6158C"/>
    <w:multiLevelType w:val="hybridMultilevel"/>
    <w:tmpl w:val="2A044CE2"/>
    <w:lvl w:ilvl="0" w:tplc="43D6F9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5831FD"/>
    <w:multiLevelType w:val="hybridMultilevel"/>
    <w:tmpl w:val="6C905C04"/>
    <w:lvl w:ilvl="0" w:tplc="1D908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086B16"/>
    <w:multiLevelType w:val="hybridMultilevel"/>
    <w:tmpl w:val="CD96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C3028B"/>
    <w:multiLevelType w:val="multilevel"/>
    <w:tmpl w:val="AF84E598"/>
    <w:lvl w:ilvl="0">
      <w:start w:val="1"/>
      <w:numFmt w:val="bullet"/>
      <w:lvlText w:val=""/>
      <w:lvlJc w:val="left"/>
      <w:pPr>
        <w:tabs>
          <w:tab w:val="num" w:pos="1080"/>
        </w:tabs>
        <w:ind w:left="1080" w:hanging="360"/>
      </w:pPr>
      <w:rPr>
        <w:rFonts w:ascii="Symbol" w:hAnsi="Symbol" w:hint="default"/>
        <w:b/>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16cid:durableId="2096129863">
    <w:abstractNumId w:val="14"/>
  </w:num>
  <w:num w:numId="2" w16cid:durableId="160199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70278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7653570">
    <w:abstractNumId w:val="6"/>
  </w:num>
  <w:num w:numId="5" w16cid:durableId="198514463">
    <w:abstractNumId w:val="12"/>
  </w:num>
  <w:num w:numId="6" w16cid:durableId="417096051">
    <w:abstractNumId w:val="11"/>
  </w:num>
  <w:num w:numId="7" w16cid:durableId="554506167">
    <w:abstractNumId w:val="0"/>
  </w:num>
  <w:num w:numId="8" w16cid:durableId="784883391">
    <w:abstractNumId w:val="3"/>
  </w:num>
  <w:num w:numId="9" w16cid:durableId="650334491">
    <w:abstractNumId w:val="18"/>
  </w:num>
  <w:num w:numId="10" w16cid:durableId="1832939554">
    <w:abstractNumId w:val="7"/>
  </w:num>
  <w:num w:numId="11" w16cid:durableId="3755004">
    <w:abstractNumId w:val="2"/>
  </w:num>
  <w:num w:numId="12" w16cid:durableId="700204057">
    <w:abstractNumId w:val="5"/>
  </w:num>
  <w:num w:numId="13" w16cid:durableId="1252590378">
    <w:abstractNumId w:val="4"/>
  </w:num>
  <w:num w:numId="14" w16cid:durableId="684945011">
    <w:abstractNumId w:val="1"/>
  </w:num>
  <w:num w:numId="15" w16cid:durableId="282536694">
    <w:abstractNumId w:val="8"/>
  </w:num>
  <w:num w:numId="16" w16cid:durableId="1643926108">
    <w:abstractNumId w:val="9"/>
  </w:num>
  <w:num w:numId="17" w16cid:durableId="819200673">
    <w:abstractNumId w:val="16"/>
  </w:num>
  <w:num w:numId="18" w16cid:durableId="223151061">
    <w:abstractNumId w:val="17"/>
  </w:num>
  <w:num w:numId="19" w16cid:durableId="127358731">
    <w:abstractNumId w:val="10"/>
  </w:num>
  <w:num w:numId="20" w16cid:durableId="1099906367">
    <w:abstractNumId w:val="6"/>
  </w:num>
  <w:num w:numId="21" w16cid:durableId="392579533">
    <w:abstractNumId w:val="19"/>
  </w:num>
  <w:num w:numId="22" w16cid:durableId="1691057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43293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CB"/>
    <w:rsid w:val="000A1410"/>
    <w:rsid w:val="00117340"/>
    <w:rsid w:val="001F31ED"/>
    <w:rsid w:val="00221289"/>
    <w:rsid w:val="00226C4E"/>
    <w:rsid w:val="00235C1E"/>
    <w:rsid w:val="00243034"/>
    <w:rsid w:val="00280FD3"/>
    <w:rsid w:val="002A290D"/>
    <w:rsid w:val="002B005F"/>
    <w:rsid w:val="002B45B1"/>
    <w:rsid w:val="002E7D52"/>
    <w:rsid w:val="00310B7B"/>
    <w:rsid w:val="003B14D3"/>
    <w:rsid w:val="003B1E55"/>
    <w:rsid w:val="00423874"/>
    <w:rsid w:val="00434F76"/>
    <w:rsid w:val="004579AD"/>
    <w:rsid w:val="0047120E"/>
    <w:rsid w:val="004A0ABB"/>
    <w:rsid w:val="004B5B0E"/>
    <w:rsid w:val="00505904"/>
    <w:rsid w:val="00554F6E"/>
    <w:rsid w:val="005B3ED9"/>
    <w:rsid w:val="006722FF"/>
    <w:rsid w:val="006A34C7"/>
    <w:rsid w:val="006B5F2D"/>
    <w:rsid w:val="006D7BCF"/>
    <w:rsid w:val="006F4B94"/>
    <w:rsid w:val="007901AD"/>
    <w:rsid w:val="007D0134"/>
    <w:rsid w:val="008209BA"/>
    <w:rsid w:val="008235D4"/>
    <w:rsid w:val="00853BAF"/>
    <w:rsid w:val="0088324B"/>
    <w:rsid w:val="008D3E35"/>
    <w:rsid w:val="009024E9"/>
    <w:rsid w:val="009124B8"/>
    <w:rsid w:val="00952AA1"/>
    <w:rsid w:val="009633CA"/>
    <w:rsid w:val="00985BA5"/>
    <w:rsid w:val="00AF2789"/>
    <w:rsid w:val="00B91BA0"/>
    <w:rsid w:val="00BA67F5"/>
    <w:rsid w:val="00BD412A"/>
    <w:rsid w:val="00BE6F50"/>
    <w:rsid w:val="00C37799"/>
    <w:rsid w:val="00C77B62"/>
    <w:rsid w:val="00CB1F44"/>
    <w:rsid w:val="00CE2B23"/>
    <w:rsid w:val="00D048CB"/>
    <w:rsid w:val="00D37DB0"/>
    <w:rsid w:val="00D54688"/>
    <w:rsid w:val="00E301CE"/>
    <w:rsid w:val="00E72950"/>
    <w:rsid w:val="00EB3495"/>
    <w:rsid w:val="00EE32EB"/>
    <w:rsid w:val="00EE5188"/>
    <w:rsid w:val="00F25092"/>
    <w:rsid w:val="00F81860"/>
    <w:rsid w:val="00FA0774"/>
    <w:rsid w:val="00FC725D"/>
    <w:rsid w:val="00FD1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5D99"/>
  <w15:docId w15:val="{087D75C6-E805-4670-97C1-C52E2D0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CB"/>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CB"/>
    <w:pPr>
      <w:ind w:left="720"/>
      <w:contextualSpacing/>
    </w:pPr>
  </w:style>
  <w:style w:type="table" w:styleId="TableGrid">
    <w:name w:val="Table Grid"/>
    <w:basedOn w:val="TableNormal"/>
    <w:uiPriority w:val="59"/>
    <w:rsid w:val="00D048CB"/>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8CB"/>
    <w:rPr>
      <w:color w:val="0563C1" w:themeColor="hyperlink"/>
      <w:u w:val="single"/>
    </w:rPr>
  </w:style>
  <w:style w:type="paragraph" w:styleId="BalloonText">
    <w:name w:val="Balloon Text"/>
    <w:basedOn w:val="Normal"/>
    <w:link w:val="BalloonTextChar"/>
    <w:uiPriority w:val="99"/>
    <w:semiHidden/>
    <w:unhideWhenUsed/>
    <w:rsid w:val="00CB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44"/>
    <w:rPr>
      <w:rFonts w:ascii="Tahoma" w:hAnsi="Tahoma" w:cs="Tahoma"/>
      <w:sz w:val="16"/>
      <w:szCs w:val="16"/>
    </w:rPr>
  </w:style>
  <w:style w:type="character" w:styleId="CommentReference">
    <w:name w:val="annotation reference"/>
    <w:basedOn w:val="DefaultParagraphFont"/>
    <w:uiPriority w:val="99"/>
    <w:semiHidden/>
    <w:unhideWhenUsed/>
    <w:rsid w:val="008209BA"/>
    <w:rPr>
      <w:sz w:val="16"/>
      <w:szCs w:val="16"/>
    </w:rPr>
  </w:style>
  <w:style w:type="paragraph" w:styleId="CommentText">
    <w:name w:val="annotation text"/>
    <w:basedOn w:val="Normal"/>
    <w:link w:val="CommentTextChar"/>
    <w:uiPriority w:val="99"/>
    <w:semiHidden/>
    <w:unhideWhenUsed/>
    <w:rsid w:val="008209BA"/>
    <w:pPr>
      <w:spacing w:line="240" w:lineRule="auto"/>
    </w:pPr>
    <w:rPr>
      <w:sz w:val="20"/>
      <w:szCs w:val="20"/>
    </w:rPr>
  </w:style>
  <w:style w:type="character" w:customStyle="1" w:styleId="CommentTextChar">
    <w:name w:val="Comment Text Char"/>
    <w:basedOn w:val="DefaultParagraphFont"/>
    <w:link w:val="CommentText"/>
    <w:uiPriority w:val="99"/>
    <w:semiHidden/>
    <w:rsid w:val="008209B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209BA"/>
    <w:rPr>
      <w:b/>
      <w:bCs/>
    </w:rPr>
  </w:style>
  <w:style w:type="character" w:customStyle="1" w:styleId="CommentSubjectChar">
    <w:name w:val="Comment Subject Char"/>
    <w:basedOn w:val="CommentTextChar"/>
    <w:link w:val="CommentSubject"/>
    <w:uiPriority w:val="99"/>
    <w:semiHidden/>
    <w:rsid w:val="008209BA"/>
    <w:rPr>
      <w:rFonts w:ascii="Open Sans" w:hAnsi="Open Sans"/>
      <w:b/>
      <w:bCs/>
      <w:sz w:val="20"/>
      <w:szCs w:val="20"/>
    </w:rPr>
  </w:style>
  <w:style w:type="paragraph" w:styleId="Header">
    <w:name w:val="header"/>
    <w:basedOn w:val="Normal"/>
    <w:link w:val="HeaderChar"/>
    <w:uiPriority w:val="99"/>
    <w:unhideWhenUsed/>
    <w:rsid w:val="00EE5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88"/>
    <w:rPr>
      <w:rFonts w:ascii="Open Sans" w:hAnsi="Open Sans"/>
    </w:rPr>
  </w:style>
  <w:style w:type="paragraph" w:styleId="Footer">
    <w:name w:val="footer"/>
    <w:basedOn w:val="Normal"/>
    <w:link w:val="FooterChar"/>
    <w:uiPriority w:val="99"/>
    <w:unhideWhenUsed/>
    <w:rsid w:val="00EE5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88"/>
    <w:rPr>
      <w:rFonts w:ascii="Open Sans" w:hAnsi="Open Sans"/>
    </w:rPr>
  </w:style>
  <w:style w:type="paragraph" w:customStyle="1" w:styleId="EmphasisText">
    <w:name w:val="Emphasis Text"/>
    <w:basedOn w:val="Normal"/>
    <w:link w:val="EmphasisTextChar"/>
    <w:qFormat/>
    <w:rsid w:val="004A0ABB"/>
    <w:pPr>
      <w:spacing w:after="0"/>
    </w:pPr>
    <w:rPr>
      <w:rFonts w:asciiTheme="minorHAnsi" w:eastAsiaTheme="minorEastAsia" w:hAnsiTheme="minorHAnsi"/>
      <w:b/>
      <w:color w:val="44546A" w:themeColor="text2"/>
      <w:sz w:val="28"/>
      <w:lang w:val="en-US"/>
    </w:rPr>
  </w:style>
  <w:style w:type="character" w:customStyle="1" w:styleId="EmphasisTextChar">
    <w:name w:val="Emphasis Text Char"/>
    <w:basedOn w:val="DefaultParagraphFont"/>
    <w:link w:val="EmphasisText"/>
    <w:rsid w:val="004A0ABB"/>
    <w:rPr>
      <w:rFonts w:eastAsiaTheme="minorEastAsia"/>
      <w:b/>
      <w:color w:val="44546A" w:themeColor="text2"/>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369229">
      <w:bodyDiv w:val="1"/>
      <w:marLeft w:val="0"/>
      <w:marRight w:val="0"/>
      <w:marTop w:val="0"/>
      <w:marBottom w:val="0"/>
      <w:divBdr>
        <w:top w:val="none" w:sz="0" w:space="0" w:color="auto"/>
        <w:left w:val="none" w:sz="0" w:space="0" w:color="auto"/>
        <w:bottom w:val="none" w:sz="0" w:space="0" w:color="auto"/>
        <w:right w:val="none" w:sz="0" w:space="0" w:color="auto"/>
      </w:divBdr>
    </w:div>
    <w:div w:id="2639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8480F.868F09A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F5B6-E5F4-4A8C-9283-E51A425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Beech (Glos Voices)</dc:creator>
  <cp:lastModifiedBy>Emily Luckham (Inclusion Glos)</cp:lastModifiedBy>
  <cp:revision>7</cp:revision>
  <cp:lastPrinted>2020-03-31T10:34:00Z</cp:lastPrinted>
  <dcterms:created xsi:type="dcterms:W3CDTF">2024-04-12T10:43:00Z</dcterms:created>
  <dcterms:modified xsi:type="dcterms:W3CDTF">2024-04-12T14:45:00Z</dcterms:modified>
</cp:coreProperties>
</file>