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38F5" w14:textId="6C53FB9E" w:rsidR="00F14908" w:rsidRDefault="008A38C4" w:rsidP="008A38C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BAEBB7A" wp14:editId="5C02A3D5">
            <wp:extent cx="34194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D331" w14:textId="7F5B57DA" w:rsidR="00F14908" w:rsidRPr="00E55149" w:rsidRDefault="00F14908" w:rsidP="00F14908">
      <w:pPr>
        <w:rPr>
          <w:rFonts w:ascii="Arial" w:hAnsi="Arial" w:cs="Arial"/>
          <w:b/>
          <w:color w:val="00B050"/>
          <w:sz w:val="28"/>
          <w:szCs w:val="28"/>
        </w:rPr>
      </w:pPr>
      <w:r w:rsidRPr="00E55149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 w:rsidR="006B1939">
        <w:rPr>
          <w:rFonts w:ascii="Arial" w:hAnsi="Arial" w:cs="Arial"/>
          <w:b/>
          <w:color w:val="00B050"/>
          <w:sz w:val="28"/>
          <w:szCs w:val="28"/>
        </w:rPr>
        <w:t>Training and Development</w:t>
      </w:r>
      <w:r w:rsidRPr="00E5514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Manager</w:t>
      </w:r>
    </w:p>
    <w:p w14:paraId="2789E1DC" w14:textId="3A681B3F" w:rsidR="00F14908" w:rsidRDefault="00F14908" w:rsidP="00F14908">
      <w:pPr>
        <w:rPr>
          <w:rFonts w:ascii="Arial" w:hAnsi="Arial" w:cs="Arial"/>
          <w:b/>
          <w:color w:val="00B050"/>
          <w:sz w:val="24"/>
          <w:szCs w:val="24"/>
        </w:rPr>
      </w:pPr>
      <w:r w:rsidRPr="00E55149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58063BFF" w14:textId="55DC0F0E" w:rsidR="007236E6" w:rsidRDefault="00D00834" w:rsidP="00F14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The Training and Development Manager will lead a team of people including some who are Experts by Experience to further develop our Training and Development offer</w:t>
      </w:r>
      <w:r w:rsidR="00B42BDB">
        <w:rPr>
          <w:rFonts w:ascii="Arial" w:hAnsi="Arial" w:cs="Arial"/>
          <w:sz w:val="24"/>
          <w:szCs w:val="24"/>
        </w:rPr>
        <w:t xml:space="preserve">, consisting of </w:t>
      </w:r>
      <w:bookmarkStart w:id="0" w:name="_Hlk507072102"/>
      <w:r w:rsidR="006B403D">
        <w:rPr>
          <w:rFonts w:ascii="Arial" w:hAnsi="Arial" w:cs="Arial"/>
          <w:sz w:val="24"/>
          <w:szCs w:val="24"/>
        </w:rPr>
        <w:t>the Dramatic Change drama gr</w:t>
      </w:r>
      <w:r w:rsidR="007236E6">
        <w:rPr>
          <w:rFonts w:ascii="Arial" w:hAnsi="Arial" w:cs="Arial"/>
          <w:sz w:val="24"/>
          <w:szCs w:val="24"/>
        </w:rPr>
        <w:t>oup and our training offer which utilises both drama and more traditional training methods.</w:t>
      </w:r>
    </w:p>
    <w:p w14:paraId="6FAA6D57" w14:textId="0711FC3C" w:rsidR="00F14908" w:rsidRDefault="00F14908" w:rsidP="00F14908">
      <w:pPr>
        <w:rPr>
          <w:rFonts w:ascii="Arial" w:hAnsi="Arial" w:cs="Arial"/>
          <w:sz w:val="24"/>
          <w:szCs w:val="24"/>
        </w:rPr>
      </w:pPr>
      <w:r w:rsidRPr="000B6795">
        <w:rPr>
          <w:rFonts w:ascii="Arial" w:hAnsi="Arial" w:cs="Arial"/>
          <w:sz w:val="24"/>
          <w:szCs w:val="24"/>
        </w:rPr>
        <w:t>Dramatic Change</w:t>
      </w:r>
      <w:r w:rsidR="001518E0">
        <w:rPr>
          <w:rFonts w:ascii="Arial" w:hAnsi="Arial" w:cs="Arial"/>
          <w:sz w:val="24"/>
          <w:szCs w:val="24"/>
        </w:rPr>
        <w:t xml:space="preserve"> is Inclusion Gloucestershire’s drama team, who</w:t>
      </w:r>
      <w:r w:rsidRPr="000B6795">
        <w:rPr>
          <w:rFonts w:ascii="Arial" w:hAnsi="Arial" w:cs="Arial"/>
          <w:sz w:val="24"/>
          <w:szCs w:val="24"/>
        </w:rPr>
        <w:t xml:space="preserve"> take an </w:t>
      </w:r>
      <w:r w:rsidR="008A38C4" w:rsidRPr="000B6795">
        <w:rPr>
          <w:rFonts w:ascii="Arial" w:hAnsi="Arial" w:cs="Arial"/>
          <w:sz w:val="24"/>
          <w:szCs w:val="24"/>
        </w:rPr>
        <w:t>issues-based</w:t>
      </w:r>
      <w:r w:rsidRPr="000B6795">
        <w:rPr>
          <w:rFonts w:ascii="Arial" w:hAnsi="Arial" w:cs="Arial"/>
          <w:sz w:val="24"/>
          <w:szCs w:val="24"/>
        </w:rPr>
        <w:t xml:space="preserve"> approach to developing in</w:t>
      </w:r>
      <w:r>
        <w:rPr>
          <w:rFonts w:ascii="Arial" w:hAnsi="Arial" w:cs="Arial"/>
          <w:sz w:val="24"/>
          <w:szCs w:val="24"/>
        </w:rPr>
        <w:t>formation, advice</w:t>
      </w:r>
      <w:r w:rsidR="00D008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awareness-</w:t>
      </w:r>
      <w:r w:rsidRPr="000B6795">
        <w:rPr>
          <w:rFonts w:ascii="Arial" w:hAnsi="Arial" w:cs="Arial"/>
          <w:sz w:val="24"/>
          <w:szCs w:val="24"/>
        </w:rPr>
        <w:t>raising</w:t>
      </w:r>
      <w:r w:rsidR="00D00834">
        <w:rPr>
          <w:rFonts w:ascii="Arial" w:hAnsi="Arial" w:cs="Arial"/>
          <w:sz w:val="24"/>
          <w:szCs w:val="24"/>
        </w:rPr>
        <w:t xml:space="preserve"> and training</w:t>
      </w:r>
      <w:r w:rsidRPr="000B6795">
        <w:rPr>
          <w:rFonts w:ascii="Arial" w:hAnsi="Arial" w:cs="Arial"/>
          <w:sz w:val="24"/>
          <w:szCs w:val="24"/>
        </w:rPr>
        <w:t xml:space="preserve"> through drama and film productions</w:t>
      </w:r>
      <w:r>
        <w:rPr>
          <w:rFonts w:ascii="Arial" w:hAnsi="Arial" w:cs="Arial"/>
          <w:sz w:val="24"/>
          <w:szCs w:val="24"/>
        </w:rPr>
        <w:t xml:space="preserve"> that</w:t>
      </w:r>
      <w:r w:rsidRPr="000B6795">
        <w:rPr>
          <w:rFonts w:ascii="Arial" w:hAnsi="Arial" w:cs="Arial"/>
          <w:sz w:val="24"/>
          <w:szCs w:val="24"/>
        </w:rPr>
        <w:t xml:space="preserve"> are co-produced by people with lived experience</w:t>
      </w:r>
      <w:r>
        <w:rPr>
          <w:rFonts w:ascii="Arial" w:hAnsi="Arial" w:cs="Arial"/>
          <w:sz w:val="24"/>
          <w:szCs w:val="24"/>
        </w:rPr>
        <w:t xml:space="preserve"> of disability</w:t>
      </w:r>
      <w:r w:rsidR="001518E0">
        <w:rPr>
          <w:rFonts w:ascii="Arial" w:hAnsi="Arial" w:cs="Arial"/>
          <w:sz w:val="24"/>
          <w:szCs w:val="24"/>
        </w:rPr>
        <w:t>, autism or mental ill health</w:t>
      </w:r>
      <w:r w:rsidRPr="000B6795">
        <w:rPr>
          <w:rFonts w:ascii="Arial" w:hAnsi="Arial" w:cs="Arial"/>
          <w:sz w:val="24"/>
          <w:szCs w:val="24"/>
        </w:rPr>
        <w:t>. Previous</w:t>
      </w:r>
      <w:r>
        <w:rPr>
          <w:rFonts w:ascii="Arial" w:hAnsi="Arial" w:cs="Arial"/>
          <w:sz w:val="24"/>
          <w:szCs w:val="24"/>
        </w:rPr>
        <w:t xml:space="preserve"> </w:t>
      </w:r>
      <w:r w:rsidRPr="000B6795">
        <w:rPr>
          <w:rFonts w:ascii="Arial" w:hAnsi="Arial" w:cs="Arial"/>
          <w:sz w:val="24"/>
          <w:szCs w:val="24"/>
        </w:rPr>
        <w:t xml:space="preserve">films </w:t>
      </w:r>
      <w:r>
        <w:rPr>
          <w:rFonts w:ascii="Arial" w:hAnsi="Arial" w:cs="Arial"/>
          <w:sz w:val="24"/>
          <w:szCs w:val="24"/>
        </w:rPr>
        <w:t>have covered topics such as</w:t>
      </w:r>
      <w:r w:rsidRPr="000B6795">
        <w:rPr>
          <w:rFonts w:ascii="Arial" w:hAnsi="Arial" w:cs="Arial"/>
          <w:sz w:val="24"/>
          <w:szCs w:val="24"/>
        </w:rPr>
        <w:t xml:space="preserve"> hate crime, sexual abuse</w:t>
      </w:r>
      <w:r w:rsidR="001518E0">
        <w:rPr>
          <w:rFonts w:ascii="Arial" w:hAnsi="Arial" w:cs="Arial"/>
          <w:sz w:val="24"/>
          <w:szCs w:val="24"/>
        </w:rPr>
        <w:t xml:space="preserve">, bereavement, reasonable </w:t>
      </w:r>
      <w:r w:rsidR="00D00834">
        <w:rPr>
          <w:rFonts w:ascii="Arial" w:hAnsi="Arial" w:cs="Arial"/>
          <w:sz w:val="24"/>
          <w:szCs w:val="24"/>
        </w:rPr>
        <w:t>adjustments,</w:t>
      </w:r>
      <w:r w:rsidRPr="000B6795">
        <w:rPr>
          <w:rFonts w:ascii="Arial" w:hAnsi="Arial" w:cs="Arial"/>
          <w:sz w:val="24"/>
          <w:szCs w:val="24"/>
        </w:rPr>
        <w:t xml:space="preserve"> and supported housing.  </w:t>
      </w:r>
    </w:p>
    <w:p w14:paraId="26381764" w14:textId="74BBF466" w:rsidR="00D00834" w:rsidRDefault="001518E0" w:rsidP="00F14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F14908">
        <w:rPr>
          <w:rFonts w:ascii="Arial" w:hAnsi="Arial" w:cs="Arial"/>
          <w:sz w:val="24"/>
          <w:szCs w:val="24"/>
        </w:rPr>
        <w:t xml:space="preserve"> drama workshops </w:t>
      </w:r>
      <w:r>
        <w:rPr>
          <w:rFonts w:ascii="Arial" w:hAnsi="Arial" w:cs="Arial"/>
          <w:sz w:val="24"/>
          <w:szCs w:val="24"/>
        </w:rPr>
        <w:t xml:space="preserve">will </w:t>
      </w:r>
      <w:r w:rsidR="00F14908">
        <w:rPr>
          <w:rFonts w:ascii="Arial" w:hAnsi="Arial" w:cs="Arial"/>
          <w:sz w:val="24"/>
          <w:szCs w:val="24"/>
        </w:rPr>
        <w:t>take place for people with a range of disabilities as well as non-disabled people</w:t>
      </w:r>
      <w:r w:rsidR="00D00834">
        <w:rPr>
          <w:rFonts w:ascii="Arial" w:hAnsi="Arial" w:cs="Arial"/>
          <w:sz w:val="24"/>
          <w:szCs w:val="24"/>
        </w:rPr>
        <w:t xml:space="preserve"> with the intended outcome of producing at least four issue based films and training opportunities</w:t>
      </w:r>
      <w:r w:rsidR="00F14908">
        <w:rPr>
          <w:rFonts w:ascii="Arial" w:hAnsi="Arial" w:cs="Arial"/>
          <w:sz w:val="24"/>
          <w:szCs w:val="24"/>
        </w:rPr>
        <w:t xml:space="preserve">. </w:t>
      </w:r>
    </w:p>
    <w:p w14:paraId="78319A30" w14:textId="1D3D567C" w:rsidR="00F14908" w:rsidRDefault="007236E6" w:rsidP="00F14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A38C4" w:rsidRPr="000B6795">
        <w:rPr>
          <w:rFonts w:ascii="Arial" w:hAnsi="Arial" w:cs="Arial"/>
          <w:sz w:val="24"/>
          <w:szCs w:val="24"/>
        </w:rPr>
        <w:t xml:space="preserve">e are in the process of building </w:t>
      </w:r>
      <w:r w:rsidR="007D0F7C" w:rsidRPr="000B6795">
        <w:rPr>
          <w:rFonts w:ascii="Arial" w:hAnsi="Arial" w:cs="Arial"/>
          <w:sz w:val="24"/>
          <w:szCs w:val="24"/>
        </w:rPr>
        <w:t xml:space="preserve">our </w:t>
      </w:r>
      <w:r w:rsidR="007D0F7C">
        <w:rPr>
          <w:rFonts w:ascii="Arial" w:hAnsi="Arial" w:cs="Arial"/>
          <w:sz w:val="24"/>
          <w:szCs w:val="24"/>
        </w:rPr>
        <w:t>Expert</w:t>
      </w:r>
      <w:r w:rsidR="008A38C4">
        <w:rPr>
          <w:rFonts w:ascii="Arial" w:hAnsi="Arial" w:cs="Arial"/>
          <w:sz w:val="24"/>
          <w:szCs w:val="24"/>
        </w:rPr>
        <w:t xml:space="preserve"> by Experience Training offer</w:t>
      </w:r>
      <w:r w:rsidR="008A38C4" w:rsidRPr="000B6795">
        <w:rPr>
          <w:rFonts w:ascii="Arial" w:hAnsi="Arial" w:cs="Arial"/>
          <w:sz w:val="24"/>
          <w:szCs w:val="24"/>
        </w:rPr>
        <w:t xml:space="preserve"> and this will be a key role for the </w:t>
      </w:r>
      <w:r w:rsidR="00D00834">
        <w:rPr>
          <w:rFonts w:ascii="Arial" w:hAnsi="Arial" w:cs="Arial"/>
          <w:sz w:val="24"/>
          <w:szCs w:val="24"/>
        </w:rPr>
        <w:t xml:space="preserve">Training and </w:t>
      </w:r>
      <w:r w:rsidR="007D0F7C">
        <w:rPr>
          <w:rFonts w:ascii="Arial" w:hAnsi="Arial" w:cs="Arial"/>
          <w:sz w:val="24"/>
          <w:szCs w:val="24"/>
        </w:rPr>
        <w:t xml:space="preserve">Development </w:t>
      </w:r>
      <w:r w:rsidR="007D0F7C" w:rsidRPr="000B6795">
        <w:rPr>
          <w:rFonts w:ascii="Arial" w:hAnsi="Arial" w:cs="Arial"/>
          <w:sz w:val="24"/>
          <w:szCs w:val="24"/>
        </w:rPr>
        <w:t>Manager</w:t>
      </w:r>
      <w:r w:rsidR="008A38C4" w:rsidRPr="000B6795">
        <w:rPr>
          <w:rFonts w:ascii="Arial" w:hAnsi="Arial" w:cs="Arial"/>
          <w:sz w:val="24"/>
          <w:szCs w:val="24"/>
        </w:rPr>
        <w:t>.</w:t>
      </w:r>
      <w:r w:rsidR="00D00834">
        <w:rPr>
          <w:rFonts w:ascii="Arial" w:hAnsi="Arial" w:cs="Arial"/>
          <w:sz w:val="24"/>
          <w:szCs w:val="24"/>
        </w:rPr>
        <w:t xml:space="preserve"> Recent training courses have included</w:t>
      </w:r>
      <w:r>
        <w:rPr>
          <w:rFonts w:ascii="Arial" w:hAnsi="Arial" w:cs="Arial"/>
          <w:sz w:val="24"/>
          <w:szCs w:val="24"/>
        </w:rPr>
        <w:t xml:space="preserve"> communication, disability awareness, person centred approaches and values. We have delivered Forum Theatre training to a range </w:t>
      </w:r>
      <w:r w:rsidR="00B42BDB">
        <w:rPr>
          <w:rFonts w:ascii="Arial" w:hAnsi="Arial" w:cs="Arial"/>
          <w:sz w:val="24"/>
          <w:szCs w:val="24"/>
        </w:rPr>
        <w:t>of external organisations on topics such as bereavement and self-neglect and the intention is to continue with this.</w:t>
      </w:r>
    </w:p>
    <w:p w14:paraId="4AE16B39" w14:textId="215CE555" w:rsidR="00D00834" w:rsidRDefault="00D00834" w:rsidP="00F14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we are expanding our Easy read translation and training offer (</w:t>
      </w:r>
      <w:r w:rsidR="00ED42C5">
        <w:rPr>
          <w:rFonts w:ascii="Arial" w:hAnsi="Arial" w:cs="Arial"/>
          <w:sz w:val="24"/>
          <w:szCs w:val="24"/>
        </w:rPr>
        <w:t xml:space="preserve">Easy Read with Inclusion Gloucestershire - </w:t>
      </w:r>
      <w:r>
        <w:rPr>
          <w:rFonts w:ascii="Arial" w:hAnsi="Arial" w:cs="Arial"/>
          <w:sz w:val="24"/>
          <w:szCs w:val="24"/>
        </w:rPr>
        <w:t>EARWIG) and this work will be part of the training and development team</w:t>
      </w:r>
    </w:p>
    <w:bookmarkEnd w:id="0"/>
    <w:p w14:paraId="21F51FBF" w14:textId="604E4B0B" w:rsidR="00F14908" w:rsidRPr="000B6795" w:rsidRDefault="00F14908" w:rsidP="00F14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D42C5">
        <w:rPr>
          <w:rFonts w:ascii="Arial" w:hAnsi="Arial" w:cs="Arial"/>
          <w:sz w:val="24"/>
          <w:szCs w:val="24"/>
        </w:rPr>
        <w:t xml:space="preserve">e Training and Development </w:t>
      </w:r>
      <w:r w:rsidR="007D0F7C">
        <w:rPr>
          <w:rFonts w:ascii="Arial" w:hAnsi="Arial" w:cs="Arial"/>
          <w:sz w:val="24"/>
          <w:szCs w:val="24"/>
        </w:rPr>
        <w:t>Manager role</w:t>
      </w:r>
      <w:r>
        <w:rPr>
          <w:rFonts w:ascii="Arial" w:hAnsi="Arial" w:cs="Arial"/>
          <w:sz w:val="24"/>
          <w:szCs w:val="24"/>
        </w:rPr>
        <w:t xml:space="preserve"> involves leading, managing and </w:t>
      </w:r>
      <w:r w:rsidR="007D0F7C">
        <w:rPr>
          <w:rFonts w:ascii="Arial" w:hAnsi="Arial" w:cs="Arial"/>
          <w:sz w:val="24"/>
          <w:szCs w:val="24"/>
        </w:rPr>
        <w:t>developing the</w:t>
      </w:r>
      <w:r>
        <w:rPr>
          <w:rFonts w:ascii="Arial" w:hAnsi="Arial" w:cs="Arial"/>
          <w:sz w:val="24"/>
          <w:szCs w:val="24"/>
        </w:rPr>
        <w:t xml:space="preserve"> </w:t>
      </w:r>
      <w:r w:rsidR="008A38C4">
        <w:rPr>
          <w:rFonts w:ascii="Arial" w:hAnsi="Arial" w:cs="Arial"/>
          <w:sz w:val="24"/>
          <w:szCs w:val="24"/>
        </w:rPr>
        <w:t xml:space="preserve">training and drama </w:t>
      </w:r>
      <w:r>
        <w:rPr>
          <w:rFonts w:ascii="Arial" w:hAnsi="Arial" w:cs="Arial"/>
          <w:sz w:val="24"/>
          <w:szCs w:val="24"/>
        </w:rPr>
        <w:t>project</w:t>
      </w:r>
      <w:r w:rsidR="008A38C4">
        <w:rPr>
          <w:rFonts w:ascii="Arial" w:hAnsi="Arial" w:cs="Arial"/>
          <w:sz w:val="24"/>
          <w:szCs w:val="24"/>
        </w:rPr>
        <w:t>s</w:t>
      </w:r>
      <w:r w:rsidR="00D00834">
        <w:rPr>
          <w:rFonts w:ascii="Arial" w:hAnsi="Arial" w:cs="Arial"/>
          <w:sz w:val="24"/>
          <w:szCs w:val="24"/>
        </w:rPr>
        <w:t xml:space="preserve"> and the Easy Read Service. This will</w:t>
      </w:r>
      <w:r>
        <w:rPr>
          <w:rFonts w:ascii="Arial" w:hAnsi="Arial" w:cs="Arial"/>
          <w:sz w:val="24"/>
          <w:szCs w:val="24"/>
        </w:rPr>
        <w:t xml:space="preserve"> includ</w:t>
      </w:r>
      <w:r w:rsidR="00D008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planning and delivering productions and training, project management and monitoring,</w:t>
      </w:r>
      <w:r w:rsidR="00D00834">
        <w:rPr>
          <w:rFonts w:ascii="Arial" w:hAnsi="Arial" w:cs="Arial"/>
          <w:sz w:val="24"/>
          <w:szCs w:val="24"/>
        </w:rPr>
        <w:t xml:space="preserve"> marketing of our offer,</w:t>
      </w:r>
      <w:r>
        <w:rPr>
          <w:rFonts w:ascii="Arial" w:hAnsi="Arial" w:cs="Arial"/>
          <w:sz w:val="24"/>
          <w:szCs w:val="24"/>
        </w:rPr>
        <w:t xml:space="preserve"> leadership and development of the staff team and working with individuals to ensure they achieve their potential.</w:t>
      </w:r>
    </w:p>
    <w:p w14:paraId="53CFA30D" w14:textId="29159A44" w:rsidR="00F14908" w:rsidRPr="00D3428D" w:rsidRDefault="00F14908" w:rsidP="00F149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Job purpose: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03592D">
        <w:rPr>
          <w:rFonts w:ascii="Arial" w:hAnsi="Arial" w:cs="Arial"/>
          <w:b/>
          <w:sz w:val="24"/>
          <w:szCs w:val="24"/>
        </w:rPr>
        <w:t>lead</w:t>
      </w:r>
      <w:r w:rsidR="0012448E">
        <w:rPr>
          <w:rFonts w:ascii="Arial" w:hAnsi="Arial" w:cs="Arial"/>
          <w:b/>
          <w:sz w:val="24"/>
          <w:szCs w:val="24"/>
        </w:rPr>
        <w:t>,</w:t>
      </w:r>
      <w:r w:rsidR="00B133EC">
        <w:rPr>
          <w:rFonts w:ascii="Arial" w:hAnsi="Arial" w:cs="Arial"/>
          <w:b/>
          <w:sz w:val="24"/>
          <w:szCs w:val="24"/>
        </w:rPr>
        <w:t xml:space="preserve"> </w:t>
      </w:r>
      <w:r w:rsidR="0003592D">
        <w:rPr>
          <w:rFonts w:ascii="Arial" w:hAnsi="Arial" w:cs="Arial"/>
          <w:b/>
          <w:sz w:val="24"/>
          <w:szCs w:val="24"/>
        </w:rPr>
        <w:t>develop</w:t>
      </w:r>
      <w:r w:rsidR="0012448E">
        <w:rPr>
          <w:rFonts w:ascii="Arial" w:hAnsi="Arial" w:cs="Arial"/>
          <w:b/>
          <w:sz w:val="24"/>
          <w:szCs w:val="24"/>
        </w:rPr>
        <w:t>, monitor and report on</w:t>
      </w:r>
      <w:r w:rsidR="0003592D">
        <w:rPr>
          <w:rFonts w:ascii="Arial" w:hAnsi="Arial" w:cs="Arial"/>
          <w:b/>
          <w:sz w:val="24"/>
          <w:szCs w:val="24"/>
        </w:rPr>
        <w:t xml:space="preserve"> the Dramatic Change project</w:t>
      </w:r>
      <w:r w:rsidR="008A38C4">
        <w:rPr>
          <w:rFonts w:ascii="Arial" w:hAnsi="Arial" w:cs="Arial"/>
          <w:b/>
          <w:sz w:val="24"/>
          <w:szCs w:val="24"/>
        </w:rPr>
        <w:t xml:space="preserve"> </w:t>
      </w:r>
      <w:r w:rsidR="00D00834">
        <w:rPr>
          <w:rFonts w:ascii="Arial" w:hAnsi="Arial" w:cs="Arial"/>
          <w:b/>
          <w:sz w:val="24"/>
          <w:szCs w:val="24"/>
        </w:rPr>
        <w:t>,</w:t>
      </w:r>
      <w:r w:rsidR="008A38C4">
        <w:rPr>
          <w:rFonts w:ascii="Arial" w:hAnsi="Arial" w:cs="Arial"/>
          <w:b/>
          <w:sz w:val="24"/>
          <w:szCs w:val="24"/>
        </w:rPr>
        <w:t>Training offer</w:t>
      </w:r>
      <w:r w:rsidR="00D00834">
        <w:rPr>
          <w:rFonts w:ascii="Arial" w:hAnsi="Arial" w:cs="Arial"/>
          <w:b/>
          <w:sz w:val="24"/>
          <w:szCs w:val="24"/>
        </w:rPr>
        <w:t xml:space="preserve"> and Easy Read Service</w:t>
      </w:r>
      <w:r w:rsidR="0003592D">
        <w:rPr>
          <w:rFonts w:ascii="Arial" w:hAnsi="Arial" w:cs="Arial"/>
          <w:b/>
          <w:sz w:val="24"/>
          <w:szCs w:val="24"/>
        </w:rPr>
        <w:t>, ensuring that staff are well supported, participants have a fully inclusive and positive experience of drama</w:t>
      </w:r>
      <w:r w:rsidR="00ED42C5">
        <w:rPr>
          <w:rFonts w:ascii="Arial" w:hAnsi="Arial" w:cs="Arial"/>
          <w:b/>
          <w:sz w:val="24"/>
          <w:szCs w:val="24"/>
        </w:rPr>
        <w:t xml:space="preserve"> and training</w:t>
      </w:r>
      <w:r w:rsidR="0003592D">
        <w:rPr>
          <w:rFonts w:ascii="Arial" w:hAnsi="Arial" w:cs="Arial"/>
          <w:b/>
          <w:sz w:val="24"/>
          <w:szCs w:val="24"/>
        </w:rPr>
        <w:t>, and the project delivers against deadlines and targets to the highest possible standards</w:t>
      </w:r>
      <w:r>
        <w:rPr>
          <w:rFonts w:ascii="Arial" w:hAnsi="Arial" w:cs="Arial"/>
          <w:b/>
          <w:sz w:val="24"/>
          <w:szCs w:val="24"/>
        </w:rPr>
        <w:t>.</w:t>
      </w:r>
      <w:r w:rsidRPr="00D3428D">
        <w:rPr>
          <w:rFonts w:ascii="Arial" w:hAnsi="Arial" w:cs="Arial"/>
          <w:b/>
          <w:sz w:val="24"/>
          <w:szCs w:val="24"/>
        </w:rPr>
        <w:t xml:space="preserve"> </w:t>
      </w:r>
    </w:p>
    <w:p w14:paraId="5FAEFA32" w14:textId="41ED1645" w:rsidR="00F14908" w:rsidRPr="00E55149" w:rsidRDefault="00F14908" w:rsidP="00F14908">
      <w:pPr>
        <w:ind w:left="3870" w:hanging="3870"/>
        <w:rPr>
          <w:rFonts w:ascii="Arial" w:hAnsi="Arial" w:cs="Arial"/>
          <w:b/>
          <w:sz w:val="24"/>
          <w:szCs w:val="24"/>
        </w:rPr>
      </w:pPr>
      <w:r w:rsidRPr="009A3B47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="008A38C4">
        <w:rPr>
          <w:rFonts w:ascii="Arial" w:hAnsi="Arial" w:cs="Arial"/>
          <w:b/>
          <w:sz w:val="24"/>
          <w:szCs w:val="24"/>
        </w:rPr>
        <w:t>Delivery Director</w:t>
      </w:r>
    </w:p>
    <w:p w14:paraId="56C12D26" w14:textId="77777777" w:rsidR="00F14908" w:rsidRPr="006E4E38" w:rsidRDefault="00F14908" w:rsidP="00F14908">
      <w:pPr>
        <w:rPr>
          <w:rFonts w:ascii="Arial" w:hAnsi="Arial" w:cs="Arial"/>
          <w:b/>
          <w:color w:val="00B050"/>
          <w:sz w:val="24"/>
          <w:szCs w:val="24"/>
        </w:rPr>
      </w:pPr>
      <w:r w:rsidRPr="006E4E38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692415C0" w14:textId="7BB52D53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 </w:t>
      </w:r>
      <w:r w:rsidR="00512923">
        <w:rPr>
          <w:rFonts w:ascii="Arial" w:hAnsi="Arial" w:cs="Arial"/>
          <w:sz w:val="24"/>
          <w:szCs w:val="24"/>
        </w:rPr>
        <w:t xml:space="preserve">a </w:t>
      </w:r>
      <w:r w:rsidR="007D0F7C">
        <w:rPr>
          <w:rFonts w:ascii="Arial" w:hAnsi="Arial" w:cs="Arial"/>
          <w:sz w:val="24"/>
          <w:szCs w:val="24"/>
        </w:rPr>
        <w:t>3-year</w:t>
      </w:r>
      <w:r w:rsidR="00512923">
        <w:rPr>
          <w:rFonts w:ascii="Arial" w:hAnsi="Arial" w:cs="Arial"/>
          <w:sz w:val="24"/>
          <w:szCs w:val="24"/>
        </w:rPr>
        <w:t xml:space="preserve"> project plan, </w:t>
      </w:r>
      <w:r>
        <w:rPr>
          <w:rFonts w:ascii="Arial" w:hAnsi="Arial" w:cs="Arial"/>
          <w:sz w:val="24"/>
          <w:szCs w:val="24"/>
        </w:rPr>
        <w:t xml:space="preserve">annual project plans, and </w:t>
      </w:r>
      <w:r w:rsidR="00512923">
        <w:rPr>
          <w:rFonts w:ascii="Arial" w:hAnsi="Arial" w:cs="Arial"/>
          <w:sz w:val="24"/>
          <w:szCs w:val="24"/>
        </w:rPr>
        <w:t xml:space="preserve">implement and </w:t>
      </w:r>
      <w:r>
        <w:rPr>
          <w:rFonts w:ascii="Arial" w:hAnsi="Arial" w:cs="Arial"/>
          <w:sz w:val="24"/>
          <w:szCs w:val="24"/>
        </w:rPr>
        <w:t>update and report to senior management and funders to show progress against key deliverables and development targets.</w:t>
      </w:r>
    </w:p>
    <w:p w14:paraId="22477D7A" w14:textId="7CC2C48D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Analyse performance against plan and targets and </w:t>
      </w:r>
      <w:proofErr w:type="gramStart"/>
      <w:r>
        <w:rPr>
          <w:rFonts w:ascii="Arial" w:hAnsi="Arial" w:cs="Arial"/>
          <w:sz w:val="24"/>
          <w:szCs w:val="24"/>
        </w:rPr>
        <w:t>make adjustments</w:t>
      </w:r>
      <w:proofErr w:type="gramEnd"/>
      <w:r>
        <w:rPr>
          <w:rFonts w:ascii="Arial" w:hAnsi="Arial" w:cs="Arial"/>
          <w:sz w:val="24"/>
          <w:szCs w:val="24"/>
        </w:rPr>
        <w:t xml:space="preserve"> consistent with meeting deliverables, growth targets and objectives.</w:t>
      </w:r>
    </w:p>
    <w:p w14:paraId="2A73DBC6" w14:textId="1294FA02" w:rsidR="00512923" w:rsidRPr="007D0F7C" w:rsidRDefault="00512923" w:rsidP="007D0F7C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Select, lead, manage, support, appraise and develop Dramatic Change and Training team members ensuring staff and volunteers are fulfilling their role to the best of their abilities.</w:t>
      </w:r>
    </w:p>
    <w:p w14:paraId="011AE99F" w14:textId="73E4C559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team members understand their roles, accept their responsibilities and deliver against targets.</w:t>
      </w:r>
    </w:p>
    <w:p w14:paraId="7FD86FC6" w14:textId="38380205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income generation and business development opportunities and prepare funding bids, with the support of the Senior Management Team.</w:t>
      </w:r>
    </w:p>
    <w:p w14:paraId="57B24D49" w14:textId="77272761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project resources (including people) within budget and according to the approved project plan.</w:t>
      </w:r>
    </w:p>
    <w:p w14:paraId="341EBB43" w14:textId="40CED1AF" w:rsidR="00512923" w:rsidRDefault="00512923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 other projects that may be established and ensure effective delivery</w:t>
      </w:r>
    </w:p>
    <w:p w14:paraId="1DB1A4BA" w14:textId="7BF47554" w:rsidR="00512923" w:rsidRDefault="00512923" w:rsidP="0051292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C3F0D">
        <w:rPr>
          <w:rFonts w:ascii="Arial" w:hAnsi="Arial" w:cs="Arial"/>
          <w:sz w:val="24"/>
          <w:szCs w:val="24"/>
        </w:rPr>
        <w:t xml:space="preserve">Work effectively with the team </w:t>
      </w:r>
      <w:r>
        <w:rPr>
          <w:rFonts w:ascii="Arial" w:hAnsi="Arial" w:cs="Arial"/>
          <w:sz w:val="24"/>
          <w:szCs w:val="24"/>
        </w:rPr>
        <w:t xml:space="preserve">and </w:t>
      </w:r>
      <w:r w:rsidRPr="006C3F0D">
        <w:rPr>
          <w:rFonts w:ascii="Arial" w:hAnsi="Arial" w:cs="Arial"/>
          <w:sz w:val="24"/>
          <w:szCs w:val="24"/>
        </w:rPr>
        <w:t xml:space="preserve">partner organisations keeping them informed of progress and issues as well as working cooperatively </w:t>
      </w:r>
      <w:r>
        <w:rPr>
          <w:rFonts w:ascii="Arial" w:hAnsi="Arial" w:cs="Arial"/>
          <w:sz w:val="24"/>
          <w:szCs w:val="24"/>
        </w:rPr>
        <w:t xml:space="preserve">and </w:t>
      </w:r>
      <w:r w:rsidRPr="006C3F0D">
        <w:rPr>
          <w:rFonts w:ascii="Arial" w:hAnsi="Arial" w:cs="Arial"/>
          <w:sz w:val="24"/>
          <w:szCs w:val="24"/>
        </w:rPr>
        <w:t xml:space="preserve"> ensuring the quality of stakeholder relationships is second to none.</w:t>
      </w:r>
    </w:p>
    <w:p w14:paraId="594F0223" w14:textId="77777777" w:rsidR="00512923" w:rsidRDefault="00512923" w:rsidP="007D0F7C">
      <w:pPr>
        <w:spacing w:after="240" w:line="240" w:lineRule="auto"/>
        <w:ind w:left="357"/>
        <w:rPr>
          <w:rFonts w:ascii="Arial" w:hAnsi="Arial" w:cs="Arial"/>
          <w:sz w:val="24"/>
          <w:szCs w:val="24"/>
        </w:rPr>
      </w:pPr>
    </w:p>
    <w:p w14:paraId="018CC5A5" w14:textId="77777777" w:rsidR="0003592D" w:rsidRPr="00041612" w:rsidRDefault="0003592D" w:rsidP="0003592D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</w:t>
      </w:r>
      <w:r>
        <w:rPr>
          <w:rFonts w:ascii="Arial" w:hAnsi="Arial" w:cs="Arial"/>
          <w:sz w:val="24"/>
          <w:szCs w:val="24"/>
        </w:rPr>
        <w:t>.</w:t>
      </w:r>
    </w:p>
    <w:p w14:paraId="1086FC53" w14:textId="1A27E263" w:rsidR="0003592D" w:rsidRDefault="0003592D" w:rsidP="0003592D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</w:t>
      </w:r>
      <w:r w:rsidRPr="00AF7A10">
        <w:rPr>
          <w:rFonts w:ascii="Arial" w:hAnsi="Arial" w:cs="Arial"/>
          <w:sz w:val="24"/>
          <w:szCs w:val="24"/>
        </w:rPr>
        <w:t xml:space="preserve"> for Inclusion Gloucestershire and its projects at meetings and events and within your own appropriate networks.</w:t>
      </w:r>
    </w:p>
    <w:p w14:paraId="0724AE75" w14:textId="1286EB58" w:rsidR="0003592D" w:rsidRPr="00AF7A10" w:rsidRDefault="0003592D" w:rsidP="0003592D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foster a positive, supportive team culture for staff and participants alike.</w:t>
      </w:r>
    </w:p>
    <w:p w14:paraId="02CDA412" w14:textId="253865B1" w:rsidR="00F14908" w:rsidRPr="00AF7A10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</w:t>
      </w:r>
      <w:r w:rsidRPr="00AF7A10">
        <w:rPr>
          <w:rFonts w:ascii="Arial" w:hAnsi="Arial" w:cs="Arial"/>
          <w:sz w:val="24"/>
          <w:szCs w:val="24"/>
        </w:rPr>
        <w:t xml:space="preserve"> the development and delivery of </w:t>
      </w:r>
      <w:r w:rsidR="0003592D">
        <w:rPr>
          <w:rFonts w:ascii="Arial" w:hAnsi="Arial" w:cs="Arial"/>
          <w:sz w:val="24"/>
          <w:szCs w:val="24"/>
        </w:rPr>
        <w:t xml:space="preserve">high quality </w:t>
      </w:r>
      <w:r w:rsidRPr="00AF7A10">
        <w:rPr>
          <w:rFonts w:ascii="Arial" w:hAnsi="Arial" w:cs="Arial"/>
          <w:sz w:val="24"/>
          <w:szCs w:val="24"/>
        </w:rPr>
        <w:t>film and live theatre productions including research, devising, workshop delivery</w:t>
      </w:r>
      <w:r>
        <w:rPr>
          <w:rFonts w:ascii="Arial" w:hAnsi="Arial" w:cs="Arial"/>
          <w:sz w:val="24"/>
          <w:szCs w:val="24"/>
        </w:rPr>
        <w:t>,</w:t>
      </w:r>
      <w:r w:rsidRPr="00AF7A10">
        <w:rPr>
          <w:rFonts w:ascii="Arial" w:hAnsi="Arial" w:cs="Arial"/>
          <w:sz w:val="24"/>
          <w:szCs w:val="24"/>
        </w:rPr>
        <w:t xml:space="preserve"> film/music editing</w:t>
      </w:r>
      <w:r>
        <w:rPr>
          <w:rFonts w:ascii="Arial" w:hAnsi="Arial" w:cs="Arial"/>
          <w:sz w:val="24"/>
          <w:szCs w:val="24"/>
        </w:rPr>
        <w:t xml:space="preserve"> and directing</w:t>
      </w:r>
      <w:r w:rsidRPr="00AF7A10">
        <w:rPr>
          <w:rFonts w:ascii="Arial" w:hAnsi="Arial" w:cs="Arial"/>
          <w:sz w:val="24"/>
          <w:szCs w:val="24"/>
        </w:rPr>
        <w:t>.</w:t>
      </w:r>
    </w:p>
    <w:p w14:paraId="261BFE23" w14:textId="55EAF173" w:rsidR="00F14908" w:rsidRPr="00AF7A10" w:rsidRDefault="0003592D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flexibly across the roles of actor, director, producer, coach and project manager whilst maintaining overall responsibility for the project.</w:t>
      </w:r>
    </w:p>
    <w:p w14:paraId="1AF15604" w14:textId="78558B83" w:rsidR="00F14908" w:rsidRDefault="00F14908" w:rsidP="00F14908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lastRenderedPageBreak/>
        <w:t>Develop good working relationships with</w:t>
      </w:r>
      <w:r>
        <w:rPr>
          <w:rFonts w:ascii="Arial" w:hAnsi="Arial" w:cs="Arial"/>
          <w:sz w:val="24"/>
          <w:szCs w:val="24"/>
        </w:rPr>
        <w:t xml:space="preserve"> the</w:t>
      </w:r>
      <w:r w:rsidRPr="00AF7A10">
        <w:rPr>
          <w:rFonts w:ascii="Arial" w:hAnsi="Arial" w:cs="Arial"/>
          <w:sz w:val="24"/>
          <w:szCs w:val="24"/>
        </w:rPr>
        <w:t xml:space="preserve"> Dramatic Change</w:t>
      </w:r>
      <w:r w:rsidR="00512923">
        <w:rPr>
          <w:rFonts w:ascii="Arial" w:hAnsi="Arial" w:cs="Arial"/>
          <w:sz w:val="24"/>
          <w:szCs w:val="24"/>
        </w:rPr>
        <w:t xml:space="preserve"> and training</w:t>
      </w:r>
      <w:r w:rsidRPr="00AF7A10">
        <w:rPr>
          <w:rFonts w:ascii="Arial" w:hAnsi="Arial" w:cs="Arial"/>
          <w:sz w:val="24"/>
          <w:szCs w:val="24"/>
        </w:rPr>
        <w:t xml:space="preserve"> project team including freelance staff and volunteers.</w:t>
      </w:r>
    </w:p>
    <w:p w14:paraId="4F5E0FF1" w14:textId="6B9954FE" w:rsidR="008A38C4" w:rsidRPr="008A38C4" w:rsidRDefault="008A38C4" w:rsidP="008A38C4">
      <w:pPr>
        <w:numPr>
          <w:ilvl w:val="0"/>
          <w:numId w:val="1"/>
        </w:numPr>
        <w:spacing w:after="24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</w:t>
      </w:r>
      <w:r w:rsidRPr="00AF7A10">
        <w:rPr>
          <w:rFonts w:ascii="Arial" w:hAnsi="Arial" w:cs="Arial"/>
          <w:sz w:val="24"/>
          <w:szCs w:val="24"/>
        </w:rPr>
        <w:t xml:space="preserve"> the development and delivery of </w:t>
      </w:r>
      <w:r>
        <w:rPr>
          <w:rFonts w:ascii="Arial" w:hAnsi="Arial" w:cs="Arial"/>
          <w:sz w:val="24"/>
          <w:szCs w:val="24"/>
        </w:rPr>
        <w:t>high-quality expert by experience training and easy read offers.</w:t>
      </w:r>
    </w:p>
    <w:p w14:paraId="331E2EBE" w14:textId="77777777" w:rsidR="00F14908" w:rsidRPr="00AF7A10" w:rsidRDefault="00F14908" w:rsidP="00F14908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The role may include some evening and weekend work</w:t>
      </w:r>
    </w:p>
    <w:p w14:paraId="27F3FBE7" w14:textId="77777777" w:rsidR="00F14908" w:rsidRPr="00AF7A10" w:rsidRDefault="00F14908" w:rsidP="00F14908">
      <w:pPr>
        <w:ind w:left="360"/>
        <w:contextualSpacing/>
        <w:rPr>
          <w:rFonts w:ascii="Arial" w:hAnsi="Arial" w:cs="Arial"/>
          <w:sz w:val="24"/>
          <w:szCs w:val="24"/>
        </w:rPr>
      </w:pPr>
    </w:p>
    <w:p w14:paraId="3472DCD7" w14:textId="77777777" w:rsidR="00F14908" w:rsidRDefault="00F14908" w:rsidP="00F14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AF7A10">
        <w:rPr>
          <w:rFonts w:ascii="Arial" w:hAnsi="Arial" w:cs="Arial"/>
          <w:sz w:val="24"/>
          <w:szCs w:val="24"/>
        </w:rPr>
        <w:t>This role profile is not exhaustive and may be subject to change to meet the operational needs of the charity.</w:t>
      </w:r>
    </w:p>
    <w:p w14:paraId="358EEB4A" w14:textId="77777777" w:rsidR="00F14908" w:rsidRDefault="00F14908" w:rsidP="00F14908">
      <w:pPr>
        <w:rPr>
          <w:rFonts w:ascii="Arial" w:hAnsi="Arial" w:cs="Arial"/>
          <w:sz w:val="24"/>
          <w:szCs w:val="24"/>
          <w:lang w:val="en-US"/>
        </w:rPr>
      </w:pPr>
    </w:p>
    <w:p w14:paraId="46E53ECA" w14:textId="60F6960B" w:rsidR="00F14908" w:rsidRDefault="00F14908" w:rsidP="00F1490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6EE7125D" w14:textId="7D5A16A6" w:rsidR="00F3347C" w:rsidRDefault="00F3347C" w:rsidP="00F1490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N.B. Those items marked * will be used as shortlisting criteria for this post</w:t>
      </w:r>
    </w:p>
    <w:p w14:paraId="4BD6C48B" w14:textId="704F9222" w:rsidR="00D80718" w:rsidRDefault="00D80718" w:rsidP="00F1490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Managerial</w:t>
      </w:r>
    </w:p>
    <w:p w14:paraId="57AA0855" w14:textId="0423D585" w:rsidR="00D80718" w:rsidRDefault="00D8071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leading or managing a diverse staff team</w:t>
      </w:r>
      <w:r w:rsidR="00F3347C">
        <w:rPr>
          <w:rFonts w:ascii="Arial" w:hAnsi="Arial" w:cs="Arial"/>
          <w:sz w:val="24"/>
          <w:szCs w:val="24"/>
        </w:rPr>
        <w:t>*</w:t>
      </w:r>
    </w:p>
    <w:p w14:paraId="1C735F66" w14:textId="0DC1CC9E" w:rsidR="00D80718" w:rsidRDefault="00D8071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</w:t>
      </w:r>
      <w:r w:rsidR="0066764F">
        <w:rPr>
          <w:rFonts w:ascii="Arial" w:hAnsi="Arial" w:cs="Arial"/>
          <w:sz w:val="24"/>
          <w:szCs w:val="24"/>
        </w:rPr>
        <w:t xml:space="preserve"> and knowledge</w:t>
      </w:r>
      <w:r>
        <w:rPr>
          <w:rFonts w:ascii="Arial" w:hAnsi="Arial" w:cs="Arial"/>
          <w:sz w:val="24"/>
          <w:szCs w:val="24"/>
        </w:rPr>
        <w:t xml:space="preserve"> of project management and budget management</w:t>
      </w:r>
      <w:r w:rsidR="00F3347C">
        <w:rPr>
          <w:rFonts w:ascii="Arial" w:hAnsi="Arial" w:cs="Arial"/>
          <w:sz w:val="24"/>
          <w:szCs w:val="24"/>
        </w:rPr>
        <w:t>*</w:t>
      </w:r>
    </w:p>
    <w:p w14:paraId="3EECEDAF" w14:textId="385A3A97" w:rsidR="00B42BDB" w:rsidRDefault="0066764F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</w:t>
      </w:r>
      <w:r w:rsidR="00B42BDB">
        <w:rPr>
          <w:rFonts w:ascii="Arial" w:hAnsi="Arial" w:cs="Arial"/>
          <w:sz w:val="24"/>
          <w:szCs w:val="24"/>
        </w:rPr>
        <w:t>of monitor KPIs</w:t>
      </w:r>
      <w:r>
        <w:rPr>
          <w:rFonts w:ascii="Arial" w:hAnsi="Arial" w:cs="Arial"/>
          <w:sz w:val="24"/>
          <w:szCs w:val="24"/>
        </w:rPr>
        <w:t>, impact</w:t>
      </w:r>
      <w:r w:rsidR="00B42BDB">
        <w:rPr>
          <w:rFonts w:ascii="Arial" w:hAnsi="Arial" w:cs="Arial"/>
          <w:sz w:val="24"/>
          <w:szCs w:val="24"/>
        </w:rPr>
        <w:t xml:space="preserve"> and report to funders</w:t>
      </w:r>
      <w:r>
        <w:rPr>
          <w:rFonts w:ascii="Arial" w:hAnsi="Arial" w:cs="Arial"/>
          <w:sz w:val="24"/>
          <w:szCs w:val="24"/>
        </w:rPr>
        <w:t xml:space="preserve"> and others</w:t>
      </w:r>
      <w:r w:rsidR="00B42BDB">
        <w:rPr>
          <w:rFonts w:ascii="Arial" w:hAnsi="Arial" w:cs="Arial"/>
          <w:sz w:val="24"/>
          <w:szCs w:val="24"/>
        </w:rPr>
        <w:t xml:space="preserve"> on these*</w:t>
      </w:r>
    </w:p>
    <w:p w14:paraId="3761A254" w14:textId="3732BE40" w:rsidR="00D80718" w:rsidRDefault="00D80718" w:rsidP="00D807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leadership ability</w:t>
      </w:r>
    </w:p>
    <w:p w14:paraId="30B97897" w14:textId="4A04ED3B" w:rsidR="00D80718" w:rsidRDefault="00D80718" w:rsidP="00D807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</w:t>
      </w:r>
      <w:r w:rsidR="00512923">
        <w:rPr>
          <w:rFonts w:ascii="Arial" w:hAnsi="Arial" w:cs="Arial"/>
          <w:sz w:val="24"/>
          <w:szCs w:val="24"/>
        </w:rPr>
        <w:t xml:space="preserve"> </w:t>
      </w:r>
      <w:r w:rsidR="007D0F7C">
        <w:rPr>
          <w:rFonts w:ascii="Arial" w:hAnsi="Arial" w:cs="Arial"/>
          <w:sz w:val="24"/>
          <w:szCs w:val="24"/>
        </w:rPr>
        <w:t>self-manage</w:t>
      </w:r>
      <w:r w:rsidR="0051292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set deadlines and targets and meet them</w:t>
      </w:r>
      <w:r w:rsidR="00F3347C">
        <w:rPr>
          <w:rFonts w:ascii="Arial" w:hAnsi="Arial" w:cs="Arial"/>
          <w:sz w:val="24"/>
          <w:szCs w:val="24"/>
        </w:rPr>
        <w:t>*</w:t>
      </w:r>
    </w:p>
    <w:p w14:paraId="3A0DC195" w14:textId="46DE68B9" w:rsidR="0066764F" w:rsidRDefault="0066764F" w:rsidP="00D807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both market and represent the service</w:t>
      </w:r>
    </w:p>
    <w:p w14:paraId="5D644FA8" w14:textId="7F1BDD66" w:rsidR="004C32C8" w:rsidRDefault="004C32C8" w:rsidP="00D807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generate new business and income generation opportunities </w:t>
      </w:r>
    </w:p>
    <w:p w14:paraId="32F1D230" w14:textId="7AA469A4" w:rsidR="00306B3C" w:rsidRPr="00A3265D" w:rsidRDefault="00306B3C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Pr="00A3265D">
        <w:rPr>
          <w:rFonts w:ascii="Arial" w:hAnsi="Arial" w:cs="Arial"/>
          <w:sz w:val="24"/>
          <w:szCs w:val="24"/>
        </w:rPr>
        <w:t xml:space="preserve"> verbal and written communication skills </w:t>
      </w:r>
      <w:r w:rsidR="00512923">
        <w:rPr>
          <w:rFonts w:ascii="Arial" w:hAnsi="Arial" w:cs="Arial"/>
          <w:sz w:val="24"/>
          <w:szCs w:val="24"/>
        </w:rPr>
        <w:t>and confident in Information Technology including social media</w:t>
      </w:r>
    </w:p>
    <w:p w14:paraId="7A662077" w14:textId="11266D7F" w:rsidR="00D80718" w:rsidRPr="00D80718" w:rsidRDefault="00D80718" w:rsidP="00D80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Job specific</w:t>
      </w:r>
    </w:p>
    <w:p w14:paraId="3FF1A6AD" w14:textId="18F12A6A" w:rsidR="00D80718" w:rsidRDefault="00D80718" w:rsidP="00D807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Flair for generating creative ideas and the ability to present them to others</w:t>
      </w:r>
      <w:r w:rsidR="0066764F">
        <w:rPr>
          <w:rFonts w:ascii="Arial" w:hAnsi="Arial" w:cs="Arial"/>
          <w:sz w:val="24"/>
          <w:szCs w:val="24"/>
        </w:rPr>
        <w:t xml:space="preserve"> and encourage others to do so</w:t>
      </w:r>
    </w:p>
    <w:p w14:paraId="315CC009" w14:textId="131EAD66" w:rsidR="00512923" w:rsidRPr="007D0F7C" w:rsidRDefault="00512923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disability, autism and mental ill health</w:t>
      </w:r>
    </w:p>
    <w:p w14:paraId="510F17A4" w14:textId="75329D9B" w:rsidR="00512923" w:rsidRPr="007D0F7C" w:rsidRDefault="00512923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report writing skills and ability to analyse data</w:t>
      </w:r>
      <w:r w:rsidR="00F3347C">
        <w:rPr>
          <w:rFonts w:ascii="Arial" w:hAnsi="Arial" w:cs="Arial"/>
          <w:sz w:val="24"/>
          <w:szCs w:val="24"/>
        </w:rPr>
        <w:t>*</w:t>
      </w:r>
    </w:p>
    <w:p w14:paraId="6B5D34B2" w14:textId="79BC5B3B" w:rsidR="00512923" w:rsidRDefault="00512923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D0F7C">
        <w:rPr>
          <w:rFonts w:ascii="Arial" w:hAnsi="Arial" w:cs="Arial"/>
          <w:bCs/>
          <w:sz w:val="24"/>
          <w:szCs w:val="24"/>
        </w:rPr>
        <w:t xml:space="preserve">Understanding of </w:t>
      </w:r>
      <w:r w:rsidR="0066764F">
        <w:rPr>
          <w:rFonts w:ascii="Arial" w:hAnsi="Arial" w:cs="Arial"/>
          <w:bCs/>
          <w:sz w:val="24"/>
          <w:szCs w:val="24"/>
        </w:rPr>
        <w:t xml:space="preserve">how to manage </w:t>
      </w:r>
      <w:r w:rsidRPr="007D0F7C">
        <w:rPr>
          <w:rFonts w:ascii="Arial" w:hAnsi="Arial" w:cs="Arial"/>
          <w:bCs/>
          <w:sz w:val="24"/>
          <w:szCs w:val="24"/>
        </w:rPr>
        <w:t>safeguarding and health and safety (training will be provided)</w:t>
      </w:r>
    </w:p>
    <w:p w14:paraId="07795D62" w14:textId="248C9C82" w:rsidR="00512923" w:rsidRDefault="00512923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Able to travel throughout the county independently </w:t>
      </w:r>
    </w:p>
    <w:p w14:paraId="415CE09F" w14:textId="2443932E" w:rsidR="00512923" w:rsidRPr="007D0F7C" w:rsidRDefault="00512923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Able to work flexibly with the possibility of occasional evening and weekend work</w:t>
      </w:r>
    </w:p>
    <w:p w14:paraId="5BF03D58" w14:textId="44AE1144" w:rsidR="00D80718" w:rsidRPr="00D80718" w:rsidRDefault="00D80718" w:rsidP="00D80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Personal Characteristics</w:t>
      </w:r>
    </w:p>
    <w:p w14:paraId="570C8463" w14:textId="31D53C65" w:rsidR="00F14908" w:rsidRPr="00A3265D" w:rsidRDefault="00F1490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Reliab</w:t>
      </w:r>
      <w:r w:rsidR="00D80718">
        <w:rPr>
          <w:rFonts w:ascii="Arial" w:hAnsi="Arial" w:cs="Arial"/>
          <w:sz w:val="24"/>
          <w:szCs w:val="24"/>
        </w:rPr>
        <w:t>le and adaptable</w:t>
      </w:r>
      <w:r w:rsidR="00F3347C">
        <w:rPr>
          <w:rFonts w:ascii="Arial" w:hAnsi="Arial" w:cs="Arial"/>
          <w:sz w:val="24"/>
          <w:szCs w:val="24"/>
        </w:rPr>
        <w:t>*</w:t>
      </w:r>
    </w:p>
    <w:p w14:paraId="280325F6" w14:textId="4EC35B69" w:rsidR="00F14908" w:rsidRPr="00306B3C" w:rsidRDefault="00D8071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Enthusiasm, positivity, patience and self-</w:t>
      </w:r>
      <w:r w:rsidRPr="00306B3C">
        <w:rPr>
          <w:rFonts w:ascii="Arial" w:hAnsi="Arial" w:cs="Arial"/>
          <w:sz w:val="24"/>
          <w:szCs w:val="24"/>
        </w:rPr>
        <w:t>discipline</w:t>
      </w:r>
    </w:p>
    <w:p w14:paraId="37969B2B" w14:textId="4F721E35" w:rsidR="00306B3C" w:rsidRDefault="00306B3C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06B3C">
        <w:rPr>
          <w:rFonts w:ascii="Arial" w:hAnsi="Arial" w:cs="Arial"/>
          <w:sz w:val="24"/>
          <w:szCs w:val="24"/>
        </w:rPr>
        <w:t>Inclusive and tolerant</w:t>
      </w:r>
    </w:p>
    <w:p w14:paraId="67FDB091" w14:textId="601B13BB" w:rsidR="00512923" w:rsidRDefault="00512923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build rapport and engage with people with a variety of disabilities/needs</w:t>
      </w:r>
    </w:p>
    <w:p w14:paraId="09D0E486" w14:textId="5C7AB68C" w:rsidR="00512923" w:rsidRDefault="00512923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Exemplary time management and the ability to prioritise</w:t>
      </w:r>
      <w:r w:rsidR="00F3347C">
        <w:rPr>
          <w:rFonts w:ascii="Arial" w:hAnsi="Arial" w:cs="Arial"/>
          <w:sz w:val="24"/>
          <w:szCs w:val="24"/>
        </w:rPr>
        <w:t>*</w:t>
      </w:r>
    </w:p>
    <w:p w14:paraId="172983B4" w14:textId="3D326D32" w:rsidR="00F3347C" w:rsidRDefault="00F3347C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under pressure</w:t>
      </w:r>
    </w:p>
    <w:p w14:paraId="6933523C" w14:textId="6AB9FA1D" w:rsidR="00F3347C" w:rsidRDefault="00F3347C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Trustworthy and able to handle confidential information*</w:t>
      </w:r>
    </w:p>
    <w:p w14:paraId="22278428" w14:textId="7BBD21E5" w:rsidR="00306B3C" w:rsidRDefault="00306B3C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Able to build and maintain strong working relationships with external/partner organisations</w:t>
      </w:r>
      <w:r w:rsidR="00F3347C">
        <w:rPr>
          <w:rFonts w:ascii="Arial" w:hAnsi="Arial" w:cs="Arial"/>
          <w:sz w:val="24"/>
          <w:szCs w:val="24"/>
        </w:rPr>
        <w:t>*</w:t>
      </w:r>
    </w:p>
    <w:p w14:paraId="053714D2" w14:textId="48258190" w:rsidR="00F3347C" w:rsidRPr="00306B3C" w:rsidRDefault="00F3347C" w:rsidP="00306B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Sensitive and effective communicator</w:t>
      </w:r>
    </w:p>
    <w:p w14:paraId="1E737786" w14:textId="77777777" w:rsidR="00F14908" w:rsidRPr="00A3265D" w:rsidRDefault="00F14908" w:rsidP="00F1490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Desirable</w:t>
      </w:r>
      <w:r w:rsidRPr="00A3265D">
        <w:rPr>
          <w:rFonts w:ascii="Arial" w:hAnsi="Arial" w:cs="Arial"/>
          <w:b/>
          <w:color w:val="00B050"/>
          <w:sz w:val="24"/>
          <w:szCs w:val="24"/>
        </w:rPr>
        <w:t xml:space="preserve"> Skills/Experience</w:t>
      </w:r>
    </w:p>
    <w:p w14:paraId="230E91C3" w14:textId="77C2C356" w:rsidR="00B42BDB" w:rsidRDefault="00B42BDB" w:rsidP="00B42B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script writing, staging live theatre productions and directing filmed productions</w:t>
      </w:r>
    </w:p>
    <w:p w14:paraId="41E03131" w14:textId="3E5BFB16" w:rsidR="00B42BDB" w:rsidRPr="00D80718" w:rsidRDefault="00B42BDB" w:rsidP="00B42B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working knowledge of the dance and performing arts industry</w:t>
      </w:r>
    </w:p>
    <w:p w14:paraId="6E922B74" w14:textId="6B0993C1" w:rsidR="00F14908" w:rsidRDefault="00F1490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creative training</w:t>
      </w:r>
      <w:r w:rsidRPr="00A3265D">
        <w:rPr>
          <w:rFonts w:ascii="Arial" w:hAnsi="Arial" w:cs="Arial"/>
          <w:sz w:val="24"/>
          <w:szCs w:val="24"/>
        </w:rPr>
        <w:t xml:space="preserve"> </w:t>
      </w:r>
    </w:p>
    <w:p w14:paraId="69763D22" w14:textId="38D78B9F" w:rsidR="004C32C8" w:rsidRDefault="004C32C8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developing e learning </w:t>
      </w:r>
    </w:p>
    <w:p w14:paraId="46AE24AA" w14:textId="1FE976B6" w:rsidR="00F14908" w:rsidRDefault="00306B3C" w:rsidP="00F149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</w:t>
      </w:r>
      <w:r w:rsidR="00D17F2B">
        <w:rPr>
          <w:rFonts w:ascii="Arial" w:hAnsi="Arial" w:cs="Arial"/>
          <w:sz w:val="24"/>
          <w:szCs w:val="24"/>
        </w:rPr>
        <w:t>nonverbal</w:t>
      </w:r>
      <w:r>
        <w:rPr>
          <w:rFonts w:ascii="Arial" w:hAnsi="Arial" w:cs="Arial"/>
          <w:sz w:val="24"/>
          <w:szCs w:val="24"/>
        </w:rPr>
        <w:t xml:space="preserve"> communication methods, e.g. Makaton</w:t>
      </w:r>
    </w:p>
    <w:p w14:paraId="21C16BF2" w14:textId="77777777" w:rsidR="00F14908" w:rsidRDefault="00F14908" w:rsidP="00F14908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1456E2C2" w14:textId="77777777" w:rsidR="00F14908" w:rsidRDefault="00F14908" w:rsidP="00F14908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6445D6A9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6648F559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17F93D03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4FA66239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3D12FF25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1CD31180" w14:textId="77777777" w:rsidR="00F14908" w:rsidRDefault="00F14908" w:rsidP="00F14908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>
        <w:rPr>
          <w:rFonts w:ascii="Arial" w:eastAsia="Times New Roman" w:hAnsi="Arial" w:cs="Arial"/>
          <w:sz w:val="24"/>
          <w:szCs w:val="24"/>
          <w:lang w:eastAsia="en-GB"/>
        </w:rPr>
        <w:t>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p w14:paraId="563015F5" w14:textId="77777777" w:rsidR="00F14908" w:rsidRDefault="00F14908" w:rsidP="00F14908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sz w:val="20"/>
          <w:szCs w:val="20"/>
          <w:bdr w:val="nil"/>
          <w:lang w:val="en-US"/>
        </w:rPr>
      </w:pPr>
    </w:p>
    <w:p w14:paraId="0DC72DF3" w14:textId="36865EC7" w:rsidR="00F14908" w:rsidRDefault="003030A2" w:rsidP="00F14908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sz w:val="20"/>
          <w:szCs w:val="20"/>
          <w:bdr w:val="nil"/>
          <w:lang w:val="en-US"/>
        </w:rPr>
      </w:pPr>
      <w:r>
        <w:rPr>
          <w:rFonts w:ascii="Calibri" w:eastAsia="Arial Unicode MS" w:hAnsi="Calibri" w:cs="Times New Roman"/>
          <w:b/>
          <w:sz w:val="20"/>
          <w:szCs w:val="20"/>
          <w:bdr w:val="nil"/>
          <w:lang w:val="en-US"/>
        </w:rPr>
        <w:t>July 2020</w:t>
      </w:r>
    </w:p>
    <w:p w14:paraId="2D3A83DE" w14:textId="77777777" w:rsidR="00F14908" w:rsidRDefault="00F14908" w:rsidP="00F14908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sz w:val="20"/>
          <w:szCs w:val="20"/>
          <w:bdr w:val="nil"/>
          <w:lang w:val="en-US"/>
        </w:rPr>
      </w:pPr>
    </w:p>
    <w:p w14:paraId="38E1A527" w14:textId="77777777" w:rsidR="00F14908" w:rsidRPr="004C20C7" w:rsidRDefault="00F14908" w:rsidP="00F14908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b/>
          <w:sz w:val="20"/>
          <w:szCs w:val="20"/>
          <w:bdr w:val="nil"/>
          <w:lang w:val="en-US"/>
        </w:rPr>
      </w:pPr>
    </w:p>
    <w:p w14:paraId="6B4439F9" w14:textId="77777777" w:rsidR="00F11001" w:rsidRDefault="00F11001"/>
    <w:sectPr w:rsidR="00F11001" w:rsidSect="004C20C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C198" w14:textId="77777777" w:rsidR="0003592D" w:rsidRDefault="0003592D" w:rsidP="0003592D">
      <w:pPr>
        <w:spacing w:after="0" w:line="240" w:lineRule="auto"/>
      </w:pPr>
      <w:r>
        <w:separator/>
      </w:r>
    </w:p>
  </w:endnote>
  <w:endnote w:type="continuationSeparator" w:id="0">
    <w:p w14:paraId="5A138986" w14:textId="77777777" w:rsidR="0003592D" w:rsidRDefault="0003592D" w:rsidP="0003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6124" w14:textId="77777777" w:rsidR="0003592D" w:rsidRDefault="0003592D" w:rsidP="0003592D">
      <w:pPr>
        <w:spacing w:after="0" w:line="240" w:lineRule="auto"/>
      </w:pPr>
      <w:r>
        <w:separator/>
      </w:r>
    </w:p>
  </w:footnote>
  <w:footnote w:type="continuationSeparator" w:id="0">
    <w:p w14:paraId="68B62867" w14:textId="77777777" w:rsidR="0003592D" w:rsidRDefault="0003592D" w:rsidP="0003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412"/>
    <w:multiLevelType w:val="hybridMultilevel"/>
    <w:tmpl w:val="1EF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17"/>
    <w:multiLevelType w:val="hybridMultilevel"/>
    <w:tmpl w:val="2AB016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4E9"/>
    <w:multiLevelType w:val="hybridMultilevel"/>
    <w:tmpl w:val="381AA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028B"/>
    <w:multiLevelType w:val="multilevel"/>
    <w:tmpl w:val="8E421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8"/>
    <w:rsid w:val="0003592D"/>
    <w:rsid w:val="0012448E"/>
    <w:rsid w:val="001518E0"/>
    <w:rsid w:val="003030A2"/>
    <w:rsid w:val="00306B3C"/>
    <w:rsid w:val="004C32C8"/>
    <w:rsid w:val="00512923"/>
    <w:rsid w:val="005A390C"/>
    <w:rsid w:val="0066764F"/>
    <w:rsid w:val="006B1939"/>
    <w:rsid w:val="006B403D"/>
    <w:rsid w:val="007236E6"/>
    <w:rsid w:val="007D0F7C"/>
    <w:rsid w:val="008A38C4"/>
    <w:rsid w:val="00B133EC"/>
    <w:rsid w:val="00B42BDB"/>
    <w:rsid w:val="00D00834"/>
    <w:rsid w:val="00D17F2B"/>
    <w:rsid w:val="00D80718"/>
    <w:rsid w:val="00ED42C5"/>
    <w:rsid w:val="00F11001"/>
    <w:rsid w:val="00F14908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C98B"/>
  <w15:chartTrackingRefBased/>
  <w15:docId w15:val="{422FEE24-380B-4944-B2F5-41EEA813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08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8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1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8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0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0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Dawn Crawford (Inclusion Glos)</cp:lastModifiedBy>
  <cp:revision>2</cp:revision>
  <dcterms:created xsi:type="dcterms:W3CDTF">2020-07-03T09:21:00Z</dcterms:created>
  <dcterms:modified xsi:type="dcterms:W3CDTF">2020-07-03T09:21:00Z</dcterms:modified>
</cp:coreProperties>
</file>