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58EB" w14:textId="56E08646" w:rsidR="00215EE2" w:rsidRPr="001B18A9" w:rsidRDefault="0040160A" w:rsidP="00215EE2">
      <w:pPr>
        <w:jc w:val="center"/>
        <w:rPr>
          <w:rFonts w:ascii="Arial" w:hAnsi="Arial" w:cs="Arial"/>
          <w:sz w:val="24"/>
          <w:szCs w:val="24"/>
        </w:rPr>
      </w:pPr>
      <w:bookmarkStart w:id="0" w:name="_Hlk33455963"/>
      <w:bookmarkStart w:id="1" w:name="_GoBack"/>
      <w:bookmarkEnd w:id="1"/>
      <w:r>
        <w:rPr>
          <w:noProof/>
          <w:lang w:eastAsia="en-GB"/>
        </w:rPr>
        <w:drawing>
          <wp:inline distT="0" distB="0" distL="0" distR="0" wp14:anchorId="70851BB0" wp14:editId="3A407BF7">
            <wp:extent cx="341947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EEF4A" w14:textId="6DEC6B65" w:rsidR="00215EE2" w:rsidRPr="001B18A9" w:rsidRDefault="00215EE2" w:rsidP="00215EE2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1B18A9">
        <w:rPr>
          <w:rFonts w:ascii="Arial" w:hAnsi="Arial" w:cs="Arial"/>
          <w:b/>
          <w:color w:val="00B050"/>
          <w:sz w:val="28"/>
          <w:szCs w:val="28"/>
        </w:rPr>
        <w:t>Job Description 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40160A">
        <w:rPr>
          <w:rFonts w:ascii="Arial" w:hAnsi="Arial" w:cs="Arial"/>
          <w:b/>
          <w:color w:val="00B050"/>
          <w:sz w:val="28"/>
          <w:szCs w:val="28"/>
        </w:rPr>
        <w:t>Volunteer and Advocacy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Project Coordinator</w:t>
      </w:r>
    </w:p>
    <w:p w14:paraId="1C545F75" w14:textId="6BDED7EE" w:rsidR="00B310CA" w:rsidRPr="001B18A9" w:rsidRDefault="00215EE2" w:rsidP="00215EE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20BE881B" w14:textId="6485DB19" w:rsidR="00215EE2" w:rsidRPr="00245A5C" w:rsidRDefault="00215EE2" w:rsidP="00215EE2">
      <w:pPr>
        <w:jc w:val="both"/>
        <w:rPr>
          <w:rFonts w:ascii="Arial" w:hAnsi="Arial" w:cs="Arial"/>
          <w:sz w:val="24"/>
          <w:szCs w:val="24"/>
        </w:rPr>
      </w:pPr>
      <w:r w:rsidRPr="00245A5C">
        <w:rPr>
          <w:rFonts w:ascii="Arial" w:hAnsi="Arial" w:cs="Arial"/>
          <w:sz w:val="24"/>
          <w:szCs w:val="24"/>
        </w:rPr>
        <w:t xml:space="preserve">This role sits within the </w:t>
      </w:r>
      <w:r w:rsidR="0040160A" w:rsidRPr="00245A5C">
        <w:rPr>
          <w:rFonts w:ascii="Arial" w:hAnsi="Arial" w:cs="Arial"/>
          <w:sz w:val="24"/>
          <w:szCs w:val="24"/>
        </w:rPr>
        <w:t xml:space="preserve">Engagement team in an exciting new </w:t>
      </w:r>
      <w:r w:rsidR="00D24672" w:rsidRPr="00245A5C">
        <w:rPr>
          <w:rFonts w:ascii="Arial" w:hAnsi="Arial" w:cs="Arial"/>
          <w:sz w:val="24"/>
          <w:szCs w:val="24"/>
        </w:rPr>
        <w:t xml:space="preserve">project, funded by the National </w:t>
      </w:r>
      <w:r w:rsidR="00245A5C" w:rsidRPr="00245A5C">
        <w:rPr>
          <w:rFonts w:ascii="Arial" w:hAnsi="Arial" w:cs="Arial"/>
          <w:sz w:val="24"/>
          <w:szCs w:val="24"/>
        </w:rPr>
        <w:t>Lottery developing</w:t>
      </w:r>
      <w:r w:rsidR="0040160A" w:rsidRPr="00245A5C">
        <w:rPr>
          <w:rFonts w:ascii="Arial" w:hAnsi="Arial" w:cs="Arial"/>
          <w:sz w:val="24"/>
          <w:szCs w:val="24"/>
        </w:rPr>
        <w:t xml:space="preserve"> Inclusion Gloucestershire’s Volunteer and Advocacy offer</w:t>
      </w:r>
      <w:r w:rsidRPr="00245A5C">
        <w:rPr>
          <w:rFonts w:ascii="Arial" w:hAnsi="Arial" w:cs="Arial"/>
          <w:sz w:val="24"/>
          <w:szCs w:val="24"/>
        </w:rPr>
        <w:t xml:space="preserve">. </w:t>
      </w:r>
      <w:r w:rsidR="0040160A" w:rsidRPr="00245A5C">
        <w:rPr>
          <w:rFonts w:ascii="Arial" w:hAnsi="Arial" w:cs="Arial"/>
          <w:sz w:val="24"/>
          <w:szCs w:val="24"/>
        </w:rPr>
        <w:t xml:space="preserve">The </w:t>
      </w:r>
      <w:r w:rsidR="00E442A7" w:rsidRPr="00D24672">
        <w:rPr>
          <w:rFonts w:ascii="Arial" w:eastAsia="Arial" w:hAnsi="Arial" w:cs="Arial"/>
          <w:sz w:val="24"/>
          <w:szCs w:val="24"/>
        </w:rPr>
        <w:t xml:space="preserve">advocacy and mentoring </w:t>
      </w:r>
      <w:r w:rsidR="00E442A7" w:rsidRPr="00947D47">
        <w:rPr>
          <w:rFonts w:ascii="Arial" w:eastAsia="Arial" w:hAnsi="Arial" w:cs="Arial"/>
          <w:sz w:val="24"/>
          <w:szCs w:val="24"/>
        </w:rPr>
        <w:t>will be aimed at disabled people</w:t>
      </w:r>
      <w:r w:rsidR="00D24672" w:rsidRPr="00245A5C">
        <w:rPr>
          <w:rFonts w:ascii="Arial" w:eastAsia="Arial" w:hAnsi="Arial" w:cs="Arial"/>
          <w:sz w:val="24"/>
          <w:szCs w:val="24"/>
        </w:rPr>
        <w:t xml:space="preserve"> and those with autism </w:t>
      </w:r>
      <w:r w:rsidR="00B0161D">
        <w:rPr>
          <w:rFonts w:ascii="Arial" w:eastAsia="Arial" w:hAnsi="Arial" w:cs="Arial"/>
          <w:sz w:val="24"/>
          <w:szCs w:val="24"/>
        </w:rPr>
        <w:t>or</w:t>
      </w:r>
      <w:r w:rsidR="00D24672" w:rsidRPr="00245A5C">
        <w:rPr>
          <w:rFonts w:ascii="Arial" w:eastAsia="Arial" w:hAnsi="Arial" w:cs="Arial"/>
          <w:sz w:val="24"/>
          <w:szCs w:val="24"/>
        </w:rPr>
        <w:t xml:space="preserve"> mental ill health</w:t>
      </w:r>
      <w:r w:rsidR="00E442A7" w:rsidRPr="00D24672">
        <w:rPr>
          <w:rFonts w:ascii="Arial" w:eastAsia="Arial" w:hAnsi="Arial" w:cs="Arial"/>
          <w:sz w:val="24"/>
          <w:szCs w:val="24"/>
        </w:rPr>
        <w:t xml:space="preserve"> who are not eligible to access existing services</w:t>
      </w:r>
      <w:r w:rsidR="00E442A7" w:rsidRPr="00947D47">
        <w:rPr>
          <w:rFonts w:ascii="Arial" w:eastAsia="Arial" w:hAnsi="Arial" w:cs="Arial"/>
          <w:sz w:val="24"/>
          <w:szCs w:val="24"/>
        </w:rPr>
        <w:t>, helping more people to reach their potential and access services by supporting them at the earliest possible stage, reducing isolation and preventing them from reaching crisis point</w:t>
      </w:r>
      <w:r w:rsidRPr="00245A5C">
        <w:rPr>
          <w:rFonts w:ascii="Arial" w:hAnsi="Arial" w:cs="Arial"/>
          <w:sz w:val="24"/>
          <w:szCs w:val="24"/>
        </w:rPr>
        <w:t xml:space="preserve">. The </w:t>
      </w:r>
      <w:r w:rsidR="0040160A" w:rsidRPr="00245A5C">
        <w:rPr>
          <w:rFonts w:ascii="Arial" w:hAnsi="Arial" w:cs="Arial"/>
          <w:sz w:val="24"/>
          <w:szCs w:val="24"/>
        </w:rPr>
        <w:t>team</w:t>
      </w:r>
      <w:r w:rsidRPr="00245A5C">
        <w:rPr>
          <w:rFonts w:ascii="Arial" w:hAnsi="Arial" w:cs="Arial"/>
          <w:sz w:val="24"/>
          <w:szCs w:val="24"/>
        </w:rPr>
        <w:t xml:space="preserve"> will </w:t>
      </w:r>
      <w:r w:rsidR="0040160A" w:rsidRPr="00245A5C">
        <w:rPr>
          <w:rFonts w:ascii="Arial" w:hAnsi="Arial" w:cs="Arial"/>
          <w:sz w:val="24"/>
          <w:szCs w:val="24"/>
        </w:rPr>
        <w:t xml:space="preserve">design and </w:t>
      </w:r>
      <w:r w:rsidRPr="00245A5C">
        <w:rPr>
          <w:rFonts w:ascii="Arial" w:hAnsi="Arial" w:cs="Arial"/>
          <w:sz w:val="24"/>
          <w:szCs w:val="24"/>
        </w:rPr>
        <w:t xml:space="preserve">deliver group sessions themed around topics such as employment, housing and independence, as well as individual one-to-one </w:t>
      </w:r>
      <w:r w:rsidR="00D24672" w:rsidRPr="00245A5C">
        <w:rPr>
          <w:rFonts w:ascii="Arial" w:hAnsi="Arial" w:cs="Arial"/>
          <w:sz w:val="24"/>
          <w:szCs w:val="24"/>
        </w:rPr>
        <w:t xml:space="preserve">support with individually defined areas of need </w:t>
      </w:r>
      <w:r w:rsidR="00245A5C" w:rsidRPr="00245A5C">
        <w:rPr>
          <w:rFonts w:ascii="Arial" w:hAnsi="Arial" w:cs="Arial"/>
          <w:sz w:val="24"/>
          <w:szCs w:val="24"/>
        </w:rPr>
        <w:t>relating to</w:t>
      </w:r>
      <w:r w:rsidR="0040160A" w:rsidRPr="00245A5C">
        <w:rPr>
          <w:rFonts w:ascii="Arial" w:hAnsi="Arial" w:cs="Arial"/>
          <w:sz w:val="24"/>
          <w:szCs w:val="24"/>
        </w:rPr>
        <w:t xml:space="preserve"> confidence building, relationships and </w:t>
      </w:r>
      <w:r w:rsidR="00D24672" w:rsidRPr="00245A5C">
        <w:rPr>
          <w:rFonts w:ascii="Arial" w:hAnsi="Arial" w:cs="Arial"/>
          <w:sz w:val="24"/>
          <w:szCs w:val="24"/>
        </w:rPr>
        <w:t>community access</w:t>
      </w:r>
      <w:r w:rsidRPr="00245A5C">
        <w:rPr>
          <w:rFonts w:ascii="Arial" w:hAnsi="Arial" w:cs="Arial"/>
          <w:sz w:val="24"/>
          <w:szCs w:val="24"/>
        </w:rPr>
        <w:t>.</w:t>
      </w:r>
    </w:p>
    <w:p w14:paraId="67331D90" w14:textId="08833AC9" w:rsidR="0040160A" w:rsidRPr="00245A5C" w:rsidRDefault="00215EE2" w:rsidP="00215EE2">
      <w:pPr>
        <w:jc w:val="both"/>
        <w:rPr>
          <w:rFonts w:ascii="Arial" w:hAnsi="Arial" w:cs="Arial"/>
          <w:sz w:val="24"/>
          <w:szCs w:val="24"/>
        </w:rPr>
      </w:pPr>
      <w:r w:rsidRPr="00245A5C">
        <w:rPr>
          <w:rFonts w:ascii="Arial" w:hAnsi="Arial" w:cs="Arial"/>
          <w:sz w:val="24"/>
          <w:szCs w:val="24"/>
        </w:rPr>
        <w:t xml:space="preserve">The </w:t>
      </w:r>
      <w:r w:rsidR="0040160A" w:rsidRPr="00245A5C">
        <w:rPr>
          <w:rFonts w:ascii="Arial" w:hAnsi="Arial" w:cs="Arial"/>
          <w:sz w:val="24"/>
          <w:szCs w:val="24"/>
        </w:rPr>
        <w:t xml:space="preserve">Volunteer and Advocacy </w:t>
      </w:r>
      <w:r w:rsidRPr="00245A5C">
        <w:rPr>
          <w:rFonts w:ascii="Arial" w:hAnsi="Arial" w:cs="Arial"/>
          <w:sz w:val="24"/>
          <w:szCs w:val="24"/>
        </w:rPr>
        <w:t xml:space="preserve">Project Coordinator supports </w:t>
      </w:r>
      <w:r w:rsidR="0040160A" w:rsidRPr="00245A5C">
        <w:rPr>
          <w:rFonts w:ascii="Arial" w:hAnsi="Arial" w:cs="Arial"/>
          <w:sz w:val="24"/>
          <w:szCs w:val="24"/>
        </w:rPr>
        <w:t xml:space="preserve">the Volunteer and Advocacy Worker and </w:t>
      </w:r>
      <w:r w:rsidR="0057330A" w:rsidRPr="00D24672">
        <w:rPr>
          <w:rFonts w:ascii="Arial" w:hAnsi="Arial" w:cs="Arial"/>
          <w:sz w:val="24"/>
          <w:szCs w:val="24"/>
          <w:lang w:val="en-US"/>
        </w:rPr>
        <w:t xml:space="preserve">Volunteer </w:t>
      </w:r>
      <w:r w:rsidR="00245A5C">
        <w:rPr>
          <w:rFonts w:ascii="Arial" w:hAnsi="Arial" w:cs="Arial"/>
          <w:sz w:val="24"/>
          <w:szCs w:val="24"/>
          <w:lang w:val="en-US"/>
        </w:rPr>
        <w:t xml:space="preserve">and </w:t>
      </w:r>
      <w:r w:rsidR="0057330A" w:rsidRPr="00D24672">
        <w:rPr>
          <w:rFonts w:ascii="Arial" w:hAnsi="Arial" w:cs="Arial"/>
          <w:sz w:val="24"/>
          <w:szCs w:val="24"/>
          <w:lang w:val="en-US"/>
        </w:rPr>
        <w:t>Adv</w:t>
      </w:r>
      <w:r w:rsidR="0057330A" w:rsidRPr="00947D47">
        <w:rPr>
          <w:rFonts w:ascii="Arial" w:hAnsi="Arial" w:cs="Arial"/>
          <w:sz w:val="24"/>
          <w:szCs w:val="24"/>
          <w:lang w:val="en-US"/>
        </w:rPr>
        <w:t xml:space="preserve">ocacy </w:t>
      </w:r>
      <w:r w:rsidR="00245A5C">
        <w:rPr>
          <w:rFonts w:ascii="Arial" w:hAnsi="Arial" w:cs="Arial"/>
          <w:sz w:val="24"/>
          <w:szCs w:val="24"/>
          <w:lang w:val="en-US"/>
        </w:rPr>
        <w:t>Peer Mentor/</w:t>
      </w:r>
      <w:r w:rsidR="008A05AF" w:rsidRPr="00D24672">
        <w:rPr>
          <w:rFonts w:ascii="Arial" w:hAnsi="Arial" w:cs="Arial"/>
          <w:sz w:val="24"/>
          <w:szCs w:val="24"/>
          <w:lang w:val="en-US"/>
        </w:rPr>
        <w:t>Experts by Experience</w:t>
      </w:r>
      <w:r w:rsidR="00D24672" w:rsidRPr="00245A5C">
        <w:rPr>
          <w:rFonts w:ascii="Arial" w:hAnsi="Arial" w:cs="Arial"/>
          <w:sz w:val="24"/>
          <w:szCs w:val="24"/>
          <w:lang w:val="en-US"/>
        </w:rPr>
        <w:t xml:space="preserve"> (EbE)</w:t>
      </w:r>
      <w:r w:rsidR="008A05AF" w:rsidRPr="00D24672">
        <w:rPr>
          <w:rFonts w:ascii="Arial" w:hAnsi="Arial" w:cs="Arial"/>
          <w:sz w:val="24"/>
          <w:szCs w:val="24"/>
          <w:lang w:val="en-US"/>
        </w:rPr>
        <w:t xml:space="preserve"> </w:t>
      </w:r>
      <w:r w:rsidRPr="00245A5C">
        <w:rPr>
          <w:rFonts w:ascii="Arial" w:hAnsi="Arial" w:cs="Arial"/>
          <w:sz w:val="24"/>
          <w:szCs w:val="24"/>
        </w:rPr>
        <w:t>with lived experience of disability</w:t>
      </w:r>
      <w:r w:rsidR="00D24672" w:rsidRPr="00245A5C">
        <w:rPr>
          <w:rFonts w:ascii="Arial" w:hAnsi="Arial" w:cs="Arial"/>
          <w:sz w:val="24"/>
          <w:szCs w:val="24"/>
        </w:rPr>
        <w:t>, autism or mental ill health</w:t>
      </w:r>
      <w:r w:rsidRPr="00245A5C">
        <w:rPr>
          <w:rFonts w:ascii="Arial" w:hAnsi="Arial" w:cs="Arial"/>
          <w:sz w:val="24"/>
          <w:szCs w:val="24"/>
        </w:rPr>
        <w:t xml:space="preserve"> to design and deliver the group sessions and individual s</w:t>
      </w:r>
      <w:r w:rsidR="00D24672" w:rsidRPr="00245A5C">
        <w:rPr>
          <w:rFonts w:ascii="Arial" w:hAnsi="Arial" w:cs="Arial"/>
          <w:sz w:val="24"/>
          <w:szCs w:val="24"/>
        </w:rPr>
        <w:t>upport</w:t>
      </w:r>
      <w:r w:rsidRPr="00245A5C">
        <w:rPr>
          <w:rFonts w:ascii="Arial" w:hAnsi="Arial" w:cs="Arial"/>
          <w:sz w:val="24"/>
          <w:szCs w:val="24"/>
        </w:rPr>
        <w:t xml:space="preserve">, talking about their experiences and encouraging people to discuss their own concerns, aspirations and wishes. </w:t>
      </w:r>
    </w:p>
    <w:p w14:paraId="48784A80" w14:textId="1B21B055" w:rsidR="00215EE2" w:rsidRPr="00245A5C" w:rsidRDefault="0040160A" w:rsidP="00215EE2">
      <w:pPr>
        <w:jc w:val="both"/>
        <w:rPr>
          <w:rFonts w:ascii="Arial" w:hAnsi="Arial" w:cs="Arial"/>
          <w:sz w:val="24"/>
          <w:szCs w:val="24"/>
        </w:rPr>
      </w:pPr>
      <w:r w:rsidRPr="00245A5C">
        <w:rPr>
          <w:rFonts w:ascii="Arial" w:hAnsi="Arial" w:cs="Arial"/>
          <w:sz w:val="24"/>
          <w:szCs w:val="24"/>
        </w:rPr>
        <w:t xml:space="preserve">The coordinator will develop a strong volunteer offer for both people with and without disabilities.  They will work with </w:t>
      </w:r>
      <w:r w:rsidR="00D24672" w:rsidRPr="00245A5C">
        <w:rPr>
          <w:rFonts w:ascii="Arial" w:hAnsi="Arial" w:cs="Arial"/>
          <w:sz w:val="24"/>
          <w:szCs w:val="24"/>
        </w:rPr>
        <w:t xml:space="preserve">partner </w:t>
      </w:r>
      <w:r w:rsidR="00245A5C" w:rsidRPr="00245A5C">
        <w:rPr>
          <w:rFonts w:ascii="Arial" w:hAnsi="Arial" w:cs="Arial"/>
          <w:sz w:val="24"/>
          <w:szCs w:val="24"/>
        </w:rPr>
        <w:t>organisations to</w:t>
      </w:r>
      <w:r w:rsidRPr="00245A5C">
        <w:rPr>
          <w:rFonts w:ascii="Arial" w:hAnsi="Arial" w:cs="Arial"/>
          <w:sz w:val="24"/>
          <w:szCs w:val="24"/>
        </w:rPr>
        <w:t xml:space="preserve"> offer a shared volunteer offer if this fits individual need.  Some people will </w:t>
      </w:r>
      <w:r w:rsidR="00D24672" w:rsidRPr="00245A5C">
        <w:rPr>
          <w:rFonts w:ascii="Arial" w:hAnsi="Arial" w:cs="Arial"/>
          <w:sz w:val="24"/>
          <w:szCs w:val="24"/>
        </w:rPr>
        <w:t xml:space="preserve">volunteer within </w:t>
      </w:r>
      <w:r w:rsidRPr="00245A5C">
        <w:rPr>
          <w:rFonts w:ascii="Arial" w:hAnsi="Arial" w:cs="Arial"/>
          <w:sz w:val="24"/>
          <w:szCs w:val="24"/>
        </w:rPr>
        <w:t>Inclusion Gloucestershire as an organisation, wh</w:t>
      </w:r>
      <w:r w:rsidR="00D24672" w:rsidRPr="00245A5C">
        <w:rPr>
          <w:rFonts w:ascii="Arial" w:hAnsi="Arial" w:cs="Arial"/>
          <w:sz w:val="24"/>
          <w:szCs w:val="24"/>
        </w:rPr>
        <w:t>ere</w:t>
      </w:r>
      <w:r w:rsidRPr="00245A5C">
        <w:rPr>
          <w:rFonts w:ascii="Arial" w:hAnsi="Arial" w:cs="Arial"/>
          <w:sz w:val="24"/>
          <w:szCs w:val="24"/>
        </w:rPr>
        <w:t xml:space="preserve"> we will support </w:t>
      </w:r>
      <w:r w:rsidR="00D24672" w:rsidRPr="00245A5C">
        <w:rPr>
          <w:rFonts w:ascii="Arial" w:hAnsi="Arial" w:cs="Arial"/>
          <w:sz w:val="24"/>
          <w:szCs w:val="24"/>
        </w:rPr>
        <w:t>them</w:t>
      </w:r>
      <w:r w:rsidRPr="00245A5C">
        <w:rPr>
          <w:rFonts w:ascii="Arial" w:hAnsi="Arial" w:cs="Arial"/>
          <w:sz w:val="24"/>
          <w:szCs w:val="24"/>
        </w:rPr>
        <w:t xml:space="preserve"> to grow in confidence and develop skills. When people are ready, we can refer them on to other projects such as Forwards or GEM</w:t>
      </w:r>
      <w:r w:rsidR="008A05AF" w:rsidRPr="00245A5C">
        <w:rPr>
          <w:rFonts w:ascii="Arial" w:hAnsi="Arial" w:cs="Arial"/>
          <w:sz w:val="24"/>
          <w:szCs w:val="24"/>
        </w:rPr>
        <w:t xml:space="preserve"> to continue </w:t>
      </w:r>
      <w:r w:rsidR="00D24672" w:rsidRPr="00245A5C">
        <w:rPr>
          <w:rFonts w:ascii="Arial" w:hAnsi="Arial" w:cs="Arial"/>
          <w:sz w:val="24"/>
          <w:szCs w:val="24"/>
        </w:rPr>
        <w:t>their employment</w:t>
      </w:r>
      <w:r w:rsidR="008A05AF" w:rsidRPr="00245A5C">
        <w:rPr>
          <w:rFonts w:ascii="Arial" w:hAnsi="Arial" w:cs="Arial"/>
          <w:sz w:val="24"/>
          <w:szCs w:val="24"/>
        </w:rPr>
        <w:t xml:space="preserve"> journey</w:t>
      </w:r>
      <w:r w:rsidRPr="00245A5C">
        <w:rPr>
          <w:rFonts w:ascii="Arial" w:hAnsi="Arial" w:cs="Arial"/>
          <w:sz w:val="24"/>
          <w:szCs w:val="24"/>
        </w:rPr>
        <w:t xml:space="preserve">. </w:t>
      </w:r>
    </w:p>
    <w:p w14:paraId="1842B2EA" w14:textId="24B6EE9A" w:rsidR="00D24672" w:rsidRDefault="00215EE2" w:rsidP="00215EE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Job Purpose: </w:t>
      </w:r>
    </w:p>
    <w:p w14:paraId="3F512C72" w14:textId="7CF665A5" w:rsidR="00D24672" w:rsidRDefault="00215EE2" w:rsidP="00D246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45A5C">
        <w:rPr>
          <w:rFonts w:ascii="Arial" w:hAnsi="Arial" w:cs="Arial"/>
          <w:b/>
          <w:sz w:val="24"/>
          <w:szCs w:val="24"/>
        </w:rPr>
        <w:t xml:space="preserve">To support the design and delivery of </w:t>
      </w:r>
      <w:r w:rsidR="0040160A" w:rsidRPr="00245A5C">
        <w:rPr>
          <w:rFonts w:ascii="Arial" w:hAnsi="Arial" w:cs="Arial"/>
          <w:b/>
          <w:sz w:val="24"/>
          <w:szCs w:val="24"/>
        </w:rPr>
        <w:t xml:space="preserve">an advocacy offer, including </w:t>
      </w:r>
      <w:r w:rsidRPr="00245A5C">
        <w:rPr>
          <w:rFonts w:ascii="Arial" w:hAnsi="Arial" w:cs="Arial"/>
          <w:b/>
          <w:sz w:val="24"/>
          <w:szCs w:val="24"/>
        </w:rPr>
        <w:t>peer-led sessions to people with disabilities</w:t>
      </w:r>
      <w:r w:rsidR="00D24672">
        <w:rPr>
          <w:rFonts w:ascii="Arial" w:hAnsi="Arial" w:cs="Arial"/>
          <w:b/>
          <w:sz w:val="24"/>
          <w:szCs w:val="24"/>
        </w:rPr>
        <w:t>, autism or mental ill health</w:t>
      </w:r>
      <w:r w:rsidRPr="00245A5C">
        <w:rPr>
          <w:rFonts w:ascii="Arial" w:hAnsi="Arial" w:cs="Arial"/>
          <w:b/>
          <w:sz w:val="24"/>
          <w:szCs w:val="24"/>
        </w:rPr>
        <w:t xml:space="preserve"> themed around their </w:t>
      </w:r>
      <w:r w:rsidR="0040160A" w:rsidRPr="00245A5C">
        <w:rPr>
          <w:rFonts w:ascii="Arial" w:hAnsi="Arial" w:cs="Arial"/>
          <w:b/>
          <w:sz w:val="24"/>
          <w:szCs w:val="24"/>
        </w:rPr>
        <w:t xml:space="preserve">needs, </w:t>
      </w:r>
      <w:r w:rsidRPr="00245A5C">
        <w:rPr>
          <w:rFonts w:ascii="Arial" w:hAnsi="Arial" w:cs="Arial"/>
          <w:b/>
          <w:sz w:val="24"/>
          <w:szCs w:val="24"/>
        </w:rPr>
        <w:t xml:space="preserve">concerns, aspirations and wishes. </w:t>
      </w:r>
    </w:p>
    <w:p w14:paraId="49CEF068" w14:textId="76767628" w:rsidR="00215EE2" w:rsidRPr="00245A5C" w:rsidRDefault="00215EE2" w:rsidP="00245A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45A5C">
        <w:rPr>
          <w:rFonts w:ascii="Arial" w:hAnsi="Arial" w:cs="Arial"/>
          <w:b/>
          <w:sz w:val="24"/>
          <w:szCs w:val="24"/>
        </w:rPr>
        <w:lastRenderedPageBreak/>
        <w:t xml:space="preserve">To </w:t>
      </w:r>
      <w:r w:rsidR="0040160A" w:rsidRPr="00245A5C">
        <w:rPr>
          <w:rFonts w:ascii="Arial" w:hAnsi="Arial" w:cs="Arial"/>
          <w:b/>
          <w:sz w:val="24"/>
          <w:szCs w:val="24"/>
        </w:rPr>
        <w:t>support the design and delivery of a volunteer offer</w:t>
      </w:r>
      <w:r w:rsidR="0057330A" w:rsidRPr="00245A5C">
        <w:rPr>
          <w:rFonts w:ascii="Arial" w:hAnsi="Arial" w:cs="Arial"/>
          <w:b/>
          <w:sz w:val="24"/>
          <w:szCs w:val="24"/>
        </w:rPr>
        <w:t xml:space="preserve"> target</w:t>
      </w:r>
      <w:r w:rsidR="008A05AF" w:rsidRPr="00245A5C">
        <w:rPr>
          <w:rFonts w:ascii="Arial" w:hAnsi="Arial" w:cs="Arial"/>
          <w:b/>
          <w:sz w:val="24"/>
          <w:szCs w:val="24"/>
        </w:rPr>
        <w:t>ing</w:t>
      </w:r>
      <w:r w:rsidR="0057330A" w:rsidRPr="00245A5C">
        <w:rPr>
          <w:rFonts w:ascii="Arial" w:hAnsi="Arial" w:cs="Arial"/>
          <w:b/>
          <w:sz w:val="24"/>
          <w:szCs w:val="24"/>
        </w:rPr>
        <w:t xml:space="preserve"> both </w:t>
      </w:r>
      <w:r w:rsidR="008A05AF" w:rsidRPr="00245A5C">
        <w:rPr>
          <w:rFonts w:ascii="Arial" w:hAnsi="Arial" w:cs="Arial"/>
          <w:b/>
          <w:sz w:val="24"/>
          <w:szCs w:val="24"/>
        </w:rPr>
        <w:t xml:space="preserve">those </w:t>
      </w:r>
      <w:r w:rsidR="0057330A" w:rsidRPr="00245A5C">
        <w:rPr>
          <w:rFonts w:ascii="Arial" w:hAnsi="Arial" w:cs="Arial"/>
          <w:b/>
          <w:sz w:val="24"/>
          <w:szCs w:val="24"/>
        </w:rPr>
        <w:t xml:space="preserve">who can add capacity to the organisation and also those who </w:t>
      </w:r>
      <w:r w:rsidR="008A05AF" w:rsidRPr="00245A5C">
        <w:rPr>
          <w:rFonts w:ascii="Arial" w:hAnsi="Arial" w:cs="Arial"/>
          <w:b/>
          <w:sz w:val="24"/>
          <w:szCs w:val="24"/>
        </w:rPr>
        <w:t xml:space="preserve">wish </w:t>
      </w:r>
      <w:r w:rsidR="0057330A" w:rsidRPr="00245A5C">
        <w:rPr>
          <w:rFonts w:ascii="Arial" w:hAnsi="Arial" w:cs="Arial"/>
          <w:b/>
          <w:sz w:val="24"/>
          <w:szCs w:val="24"/>
        </w:rPr>
        <w:t>to volunteer with us to develop confidence and skills.</w:t>
      </w:r>
    </w:p>
    <w:p w14:paraId="22E9B2CE" w14:textId="4D43425E" w:rsidR="00215EE2" w:rsidRPr="001B18A9" w:rsidRDefault="00215EE2" w:rsidP="00215EE2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 w:rsidR="0040160A">
        <w:rPr>
          <w:rFonts w:ascii="Arial" w:hAnsi="Arial" w:cs="Arial"/>
          <w:b/>
          <w:sz w:val="24"/>
          <w:szCs w:val="24"/>
        </w:rPr>
        <w:t>Engagement</w:t>
      </w:r>
      <w:r w:rsidRPr="001B18A9">
        <w:rPr>
          <w:rFonts w:ascii="Arial" w:hAnsi="Arial" w:cs="Arial"/>
          <w:b/>
          <w:sz w:val="24"/>
          <w:szCs w:val="24"/>
        </w:rPr>
        <w:t xml:space="preserve"> Manager</w:t>
      </w:r>
    </w:p>
    <w:p w14:paraId="7A7D4753" w14:textId="77777777" w:rsidR="00215EE2" w:rsidRPr="001B18A9" w:rsidRDefault="00215EE2" w:rsidP="0053298A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02EC0145" w14:textId="64FC42B2" w:rsidR="008704E5" w:rsidRDefault="00B12B07" w:rsidP="005329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With the Engagement Manager, </w:t>
      </w:r>
      <w:r w:rsidR="008A05AF">
        <w:rPr>
          <w:rFonts w:ascii="Arial" w:hAnsi="Arial" w:cs="Arial"/>
          <w:sz w:val="24"/>
          <w:szCs w:val="24"/>
          <w:lang w:val="en-US"/>
        </w:rPr>
        <w:t>l</w:t>
      </w:r>
      <w:r w:rsidR="008704E5">
        <w:rPr>
          <w:rFonts w:ascii="Arial" w:hAnsi="Arial" w:cs="Arial"/>
          <w:sz w:val="24"/>
          <w:szCs w:val="24"/>
          <w:lang w:val="en-US"/>
        </w:rPr>
        <w:t xml:space="preserve">ead on the </w:t>
      </w:r>
      <w:r w:rsidR="008A05AF">
        <w:rPr>
          <w:rFonts w:ascii="Arial" w:hAnsi="Arial" w:cs="Arial"/>
          <w:sz w:val="24"/>
          <w:szCs w:val="24"/>
          <w:lang w:val="en-US"/>
        </w:rPr>
        <w:t>d</w:t>
      </w:r>
      <w:r w:rsidR="008704E5">
        <w:rPr>
          <w:rFonts w:ascii="Arial" w:hAnsi="Arial" w:cs="Arial"/>
          <w:sz w:val="24"/>
          <w:szCs w:val="24"/>
          <w:lang w:val="en-US"/>
        </w:rPr>
        <w:t xml:space="preserve">esign and </w:t>
      </w:r>
      <w:r w:rsidR="008A05AF">
        <w:rPr>
          <w:rFonts w:ascii="Arial" w:hAnsi="Arial" w:cs="Arial"/>
          <w:sz w:val="24"/>
          <w:szCs w:val="24"/>
          <w:lang w:val="en-US"/>
        </w:rPr>
        <w:t>d</w:t>
      </w:r>
      <w:r w:rsidR="008704E5">
        <w:rPr>
          <w:rFonts w:ascii="Arial" w:hAnsi="Arial" w:cs="Arial"/>
          <w:sz w:val="24"/>
          <w:szCs w:val="24"/>
          <w:lang w:val="en-US"/>
        </w:rPr>
        <w:t xml:space="preserve">evelopment of Volunteer and Advocacy offers for Inclusion Gloucestershire. </w:t>
      </w:r>
      <w:r w:rsidR="00E442A7">
        <w:rPr>
          <w:rFonts w:ascii="Arial" w:hAnsi="Arial" w:cs="Arial"/>
          <w:sz w:val="24"/>
          <w:szCs w:val="24"/>
          <w:lang w:val="en-US"/>
        </w:rPr>
        <w:t xml:space="preserve">This includes a referral process, needs assessment, </w:t>
      </w:r>
      <w:r w:rsidR="00D24672">
        <w:rPr>
          <w:rFonts w:ascii="Arial" w:hAnsi="Arial" w:cs="Arial"/>
          <w:sz w:val="24"/>
          <w:szCs w:val="24"/>
          <w:lang w:val="en-US"/>
        </w:rPr>
        <w:t xml:space="preserve">recruitment strategy and process, </w:t>
      </w:r>
      <w:r w:rsidR="00E442A7">
        <w:rPr>
          <w:rFonts w:ascii="Arial" w:hAnsi="Arial" w:cs="Arial"/>
          <w:sz w:val="24"/>
          <w:szCs w:val="24"/>
          <w:lang w:val="en-US"/>
        </w:rPr>
        <w:t xml:space="preserve">volunteer </w:t>
      </w:r>
      <w:r w:rsidR="00D24672">
        <w:rPr>
          <w:rFonts w:ascii="Arial" w:hAnsi="Arial" w:cs="Arial"/>
          <w:sz w:val="24"/>
          <w:szCs w:val="24"/>
          <w:lang w:val="en-US"/>
        </w:rPr>
        <w:t xml:space="preserve">support and other </w:t>
      </w:r>
      <w:r w:rsidR="00245A5C">
        <w:rPr>
          <w:rFonts w:ascii="Arial" w:hAnsi="Arial" w:cs="Arial"/>
          <w:sz w:val="24"/>
          <w:szCs w:val="24"/>
          <w:lang w:val="en-US"/>
        </w:rPr>
        <w:t>aspects that</w:t>
      </w:r>
      <w:r w:rsidR="00E442A7">
        <w:rPr>
          <w:rFonts w:ascii="Arial" w:hAnsi="Arial" w:cs="Arial"/>
          <w:sz w:val="24"/>
          <w:szCs w:val="24"/>
          <w:lang w:val="en-US"/>
        </w:rPr>
        <w:t xml:space="preserve"> lin</w:t>
      </w:r>
      <w:r w:rsidR="00245A5C">
        <w:rPr>
          <w:rFonts w:ascii="Arial" w:hAnsi="Arial" w:cs="Arial"/>
          <w:sz w:val="24"/>
          <w:szCs w:val="24"/>
          <w:lang w:val="en-US"/>
        </w:rPr>
        <w:t>k</w:t>
      </w:r>
      <w:r w:rsidR="00E442A7">
        <w:rPr>
          <w:rFonts w:ascii="Arial" w:hAnsi="Arial" w:cs="Arial"/>
          <w:sz w:val="24"/>
          <w:szCs w:val="24"/>
          <w:lang w:val="en-US"/>
        </w:rPr>
        <w:t xml:space="preserve"> with other areas of the organisation</w:t>
      </w:r>
      <w:r w:rsidR="00245A5C">
        <w:rPr>
          <w:rFonts w:ascii="Arial" w:hAnsi="Arial" w:cs="Arial"/>
          <w:sz w:val="24"/>
          <w:szCs w:val="24"/>
          <w:lang w:val="en-US"/>
        </w:rPr>
        <w:t>’</w:t>
      </w:r>
      <w:r w:rsidR="00D24672">
        <w:rPr>
          <w:rFonts w:ascii="Arial" w:hAnsi="Arial" w:cs="Arial"/>
          <w:sz w:val="24"/>
          <w:szCs w:val="24"/>
          <w:lang w:val="en-US"/>
        </w:rPr>
        <w:t>s</w:t>
      </w:r>
      <w:r w:rsidR="00E442A7">
        <w:rPr>
          <w:rFonts w:ascii="Arial" w:hAnsi="Arial" w:cs="Arial"/>
          <w:sz w:val="24"/>
          <w:szCs w:val="24"/>
          <w:lang w:val="en-US"/>
        </w:rPr>
        <w:t xml:space="preserve"> offer.</w:t>
      </w:r>
    </w:p>
    <w:p w14:paraId="28FB8A77" w14:textId="1AFC5B20" w:rsidR="00E442A7" w:rsidRDefault="008704E5" w:rsidP="00E442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Develop</w:t>
      </w:r>
      <w:r w:rsidR="00C85912">
        <w:rPr>
          <w:rFonts w:ascii="Arial" w:hAnsi="Arial" w:cs="Arial"/>
          <w:sz w:val="24"/>
          <w:szCs w:val="24"/>
          <w:lang w:val="en-US"/>
        </w:rPr>
        <w:t xml:space="preserve"> and deliver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45A5C">
        <w:rPr>
          <w:rFonts w:ascii="Arial" w:hAnsi="Arial" w:cs="Arial"/>
          <w:sz w:val="24"/>
          <w:szCs w:val="24"/>
          <w:lang w:val="en-US"/>
        </w:rPr>
        <w:t xml:space="preserve">inclusive </w:t>
      </w:r>
      <w:r w:rsidR="00657D41">
        <w:rPr>
          <w:rFonts w:ascii="Arial" w:hAnsi="Arial" w:cs="Arial"/>
          <w:sz w:val="24"/>
          <w:szCs w:val="24"/>
          <w:lang w:val="en-US"/>
        </w:rPr>
        <w:t>accessible</w:t>
      </w:r>
      <w:r>
        <w:rPr>
          <w:rFonts w:ascii="Arial" w:hAnsi="Arial" w:cs="Arial"/>
          <w:sz w:val="24"/>
          <w:szCs w:val="24"/>
          <w:lang w:val="en-US"/>
        </w:rPr>
        <w:t xml:space="preserve"> training for the Volunteer and Advocacy project worker and</w:t>
      </w:r>
      <w:r w:rsidRPr="008704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Volunteer Advocacy </w:t>
      </w:r>
      <w:r w:rsidR="00245A5C">
        <w:rPr>
          <w:rFonts w:ascii="Arial" w:hAnsi="Arial" w:cs="Arial"/>
          <w:sz w:val="24"/>
          <w:szCs w:val="24"/>
          <w:lang w:val="en-US"/>
        </w:rPr>
        <w:t>Peer Mentor/</w:t>
      </w:r>
      <w:r>
        <w:rPr>
          <w:rFonts w:ascii="Arial" w:hAnsi="Arial" w:cs="Arial"/>
          <w:sz w:val="24"/>
          <w:szCs w:val="24"/>
          <w:lang w:val="en-US"/>
        </w:rPr>
        <w:t>EbE to support those who need an advocate or want to volunteer.</w:t>
      </w:r>
    </w:p>
    <w:p w14:paraId="71F9E565" w14:textId="16EC9AD5" w:rsidR="00E442A7" w:rsidRPr="00245A5C" w:rsidRDefault="00E442A7" w:rsidP="00E442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Develop a volunteer pool of both disabled and non-disabled volunteers</w:t>
      </w:r>
    </w:p>
    <w:p w14:paraId="332627B9" w14:textId="69D6B846" w:rsidR="00215EE2" w:rsidRPr="001B18A9" w:rsidRDefault="00215EE2" w:rsidP="005329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</w:t>
      </w:r>
      <w:r w:rsidR="008704E5">
        <w:rPr>
          <w:rFonts w:ascii="Arial" w:hAnsi="Arial" w:cs="Arial"/>
          <w:sz w:val="24"/>
          <w:szCs w:val="24"/>
          <w:lang w:val="en-US"/>
        </w:rPr>
        <w:t xml:space="preserve">the Volunteer and Advocacy </w:t>
      </w:r>
      <w:r w:rsidR="008A05AF">
        <w:rPr>
          <w:rFonts w:ascii="Arial" w:hAnsi="Arial" w:cs="Arial"/>
          <w:sz w:val="24"/>
          <w:szCs w:val="24"/>
          <w:lang w:val="en-US"/>
        </w:rPr>
        <w:t>P</w:t>
      </w:r>
      <w:r w:rsidR="008704E5">
        <w:rPr>
          <w:rFonts w:ascii="Arial" w:hAnsi="Arial" w:cs="Arial"/>
          <w:sz w:val="24"/>
          <w:szCs w:val="24"/>
          <w:lang w:val="en-US"/>
        </w:rPr>
        <w:t xml:space="preserve">roject </w:t>
      </w:r>
      <w:r w:rsidR="008A05AF">
        <w:rPr>
          <w:rFonts w:ascii="Arial" w:hAnsi="Arial" w:cs="Arial"/>
          <w:sz w:val="24"/>
          <w:szCs w:val="24"/>
          <w:lang w:val="en-US"/>
        </w:rPr>
        <w:t>Wo</w:t>
      </w:r>
      <w:r w:rsidR="008704E5">
        <w:rPr>
          <w:rFonts w:ascii="Arial" w:hAnsi="Arial" w:cs="Arial"/>
          <w:sz w:val="24"/>
          <w:szCs w:val="24"/>
          <w:lang w:val="en-US"/>
        </w:rPr>
        <w:t xml:space="preserve">rker and </w:t>
      </w:r>
      <w:r w:rsidR="0057330A">
        <w:rPr>
          <w:rFonts w:ascii="Arial" w:hAnsi="Arial" w:cs="Arial"/>
          <w:sz w:val="24"/>
          <w:szCs w:val="24"/>
          <w:lang w:val="en-US"/>
        </w:rPr>
        <w:t>Volunteer</w:t>
      </w:r>
      <w:r w:rsidR="00245A5C">
        <w:rPr>
          <w:rFonts w:ascii="Arial" w:hAnsi="Arial" w:cs="Arial"/>
          <w:sz w:val="24"/>
          <w:szCs w:val="24"/>
          <w:lang w:val="en-US"/>
        </w:rPr>
        <w:t xml:space="preserve"> and Advocacy</w:t>
      </w:r>
      <w:r w:rsidR="0057330A">
        <w:rPr>
          <w:rFonts w:ascii="Arial" w:hAnsi="Arial" w:cs="Arial"/>
          <w:sz w:val="24"/>
          <w:szCs w:val="24"/>
          <w:lang w:val="en-US"/>
        </w:rPr>
        <w:t xml:space="preserve"> </w:t>
      </w:r>
      <w:r w:rsidR="00245A5C">
        <w:rPr>
          <w:rFonts w:ascii="Arial" w:hAnsi="Arial" w:cs="Arial"/>
          <w:sz w:val="24"/>
          <w:szCs w:val="24"/>
          <w:lang w:val="en-US"/>
        </w:rPr>
        <w:t xml:space="preserve">Peer Mentor/ </w:t>
      </w:r>
      <w:r w:rsidR="0057330A">
        <w:rPr>
          <w:rFonts w:ascii="Arial" w:hAnsi="Arial" w:cs="Arial"/>
          <w:sz w:val="24"/>
          <w:szCs w:val="24"/>
          <w:lang w:val="en-US"/>
        </w:rPr>
        <w:t xml:space="preserve">EbE </w:t>
      </w:r>
      <w:r>
        <w:rPr>
          <w:rFonts w:ascii="Arial" w:hAnsi="Arial" w:cs="Arial"/>
          <w:sz w:val="24"/>
          <w:szCs w:val="24"/>
          <w:lang w:val="en-US"/>
        </w:rPr>
        <w:t>to design and deliver</w:t>
      </w:r>
      <w:r w:rsidRPr="001B18A9">
        <w:rPr>
          <w:rFonts w:ascii="Arial" w:hAnsi="Arial" w:cs="Arial"/>
          <w:sz w:val="24"/>
          <w:szCs w:val="24"/>
          <w:lang w:val="en-US"/>
        </w:rPr>
        <w:t xml:space="preserve"> group sessions around topics such as employment, housing and </w:t>
      </w:r>
      <w:r w:rsidR="0057330A">
        <w:rPr>
          <w:rFonts w:ascii="Arial" w:hAnsi="Arial" w:cs="Arial"/>
          <w:sz w:val="24"/>
          <w:szCs w:val="24"/>
          <w:lang w:val="en-US"/>
        </w:rPr>
        <w:t xml:space="preserve">independence, confidence building, relationships and </w:t>
      </w:r>
      <w:r w:rsidR="00947D47">
        <w:rPr>
          <w:rFonts w:ascii="Arial" w:hAnsi="Arial" w:cs="Arial"/>
          <w:sz w:val="24"/>
          <w:szCs w:val="24"/>
          <w:lang w:val="en-US"/>
        </w:rPr>
        <w:t>community access</w:t>
      </w:r>
      <w:r w:rsidR="0057330A">
        <w:rPr>
          <w:rFonts w:ascii="Arial" w:hAnsi="Arial" w:cs="Arial"/>
          <w:sz w:val="24"/>
          <w:szCs w:val="24"/>
          <w:lang w:val="en-US"/>
        </w:rPr>
        <w:t xml:space="preserve">.  </w:t>
      </w:r>
      <w:r w:rsidRPr="001B18A9">
        <w:rPr>
          <w:rFonts w:ascii="Arial" w:hAnsi="Arial" w:cs="Arial"/>
          <w:sz w:val="24"/>
          <w:szCs w:val="24"/>
          <w:lang w:val="en-US"/>
        </w:rPr>
        <w:t>At these sessions encourage people to share their experiences and any issues or concerns that they have. Deliver positive messages about the possibilities for disabled adults.</w:t>
      </w:r>
    </w:p>
    <w:p w14:paraId="59CEC5B0" w14:textId="2B837C24" w:rsidR="00215EE2" w:rsidRDefault="00215EE2" w:rsidP="005329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</w:t>
      </w:r>
      <w:r w:rsidR="008704E5">
        <w:rPr>
          <w:rFonts w:ascii="Arial" w:hAnsi="Arial" w:cs="Arial"/>
          <w:sz w:val="24"/>
          <w:szCs w:val="24"/>
          <w:lang w:val="en-US"/>
        </w:rPr>
        <w:t xml:space="preserve">the Volunteer and Advocacy </w:t>
      </w:r>
      <w:r w:rsidR="008A05AF">
        <w:rPr>
          <w:rFonts w:ascii="Arial" w:hAnsi="Arial" w:cs="Arial"/>
          <w:sz w:val="24"/>
          <w:szCs w:val="24"/>
          <w:lang w:val="en-US"/>
        </w:rPr>
        <w:t>P</w:t>
      </w:r>
      <w:r w:rsidR="008704E5">
        <w:rPr>
          <w:rFonts w:ascii="Arial" w:hAnsi="Arial" w:cs="Arial"/>
          <w:sz w:val="24"/>
          <w:szCs w:val="24"/>
          <w:lang w:val="en-US"/>
        </w:rPr>
        <w:t xml:space="preserve">roject </w:t>
      </w:r>
      <w:r w:rsidR="008A05AF">
        <w:rPr>
          <w:rFonts w:ascii="Arial" w:hAnsi="Arial" w:cs="Arial"/>
          <w:sz w:val="24"/>
          <w:szCs w:val="24"/>
          <w:lang w:val="en-US"/>
        </w:rPr>
        <w:t>W</w:t>
      </w:r>
      <w:r w:rsidR="008704E5">
        <w:rPr>
          <w:rFonts w:ascii="Arial" w:hAnsi="Arial" w:cs="Arial"/>
          <w:sz w:val="24"/>
          <w:szCs w:val="24"/>
          <w:lang w:val="en-US"/>
        </w:rPr>
        <w:t xml:space="preserve">orker and </w:t>
      </w:r>
      <w:r w:rsidR="0057330A">
        <w:rPr>
          <w:rFonts w:ascii="Arial" w:hAnsi="Arial" w:cs="Arial"/>
          <w:sz w:val="24"/>
          <w:szCs w:val="24"/>
          <w:lang w:val="en-US"/>
        </w:rPr>
        <w:t xml:space="preserve">Volunteer </w:t>
      </w:r>
      <w:r w:rsidR="008A05AF">
        <w:rPr>
          <w:rFonts w:ascii="Arial" w:hAnsi="Arial" w:cs="Arial"/>
          <w:sz w:val="24"/>
          <w:szCs w:val="24"/>
          <w:lang w:val="en-US"/>
        </w:rPr>
        <w:t xml:space="preserve">and </w:t>
      </w:r>
      <w:r w:rsidR="0057330A">
        <w:rPr>
          <w:rFonts w:ascii="Arial" w:hAnsi="Arial" w:cs="Arial"/>
          <w:sz w:val="24"/>
          <w:szCs w:val="24"/>
          <w:lang w:val="en-US"/>
        </w:rPr>
        <w:t xml:space="preserve">Advocacy </w:t>
      </w:r>
      <w:r w:rsidR="00245A5C">
        <w:rPr>
          <w:rFonts w:ascii="Arial" w:hAnsi="Arial" w:cs="Arial"/>
          <w:sz w:val="24"/>
          <w:szCs w:val="24"/>
          <w:lang w:val="en-US"/>
        </w:rPr>
        <w:t>Peer Mentor/</w:t>
      </w:r>
      <w:r w:rsidR="0057330A">
        <w:rPr>
          <w:rFonts w:ascii="Arial" w:hAnsi="Arial" w:cs="Arial"/>
          <w:sz w:val="24"/>
          <w:szCs w:val="24"/>
          <w:lang w:val="en-US"/>
        </w:rPr>
        <w:t xml:space="preserve">EbE </w:t>
      </w:r>
      <w:r>
        <w:rPr>
          <w:rFonts w:ascii="Arial" w:hAnsi="Arial" w:cs="Arial"/>
          <w:sz w:val="24"/>
          <w:szCs w:val="24"/>
          <w:lang w:val="en-US"/>
        </w:rPr>
        <w:t>to design and deliver</w:t>
      </w:r>
      <w:r w:rsidRPr="001B18A9">
        <w:rPr>
          <w:rFonts w:ascii="Arial" w:hAnsi="Arial" w:cs="Arial"/>
          <w:sz w:val="24"/>
          <w:szCs w:val="24"/>
          <w:lang w:val="en-US"/>
        </w:rPr>
        <w:t xml:space="preserve"> individual s</w:t>
      </w:r>
      <w:r w:rsidR="00947D47">
        <w:rPr>
          <w:rFonts w:ascii="Arial" w:hAnsi="Arial" w:cs="Arial"/>
          <w:sz w:val="24"/>
          <w:szCs w:val="24"/>
          <w:lang w:val="en-US"/>
        </w:rPr>
        <w:t>upport</w:t>
      </w:r>
      <w:r w:rsidRPr="001B18A9">
        <w:rPr>
          <w:rFonts w:ascii="Arial" w:hAnsi="Arial" w:cs="Arial"/>
          <w:sz w:val="24"/>
          <w:szCs w:val="24"/>
          <w:lang w:val="en-US"/>
        </w:rPr>
        <w:t xml:space="preserve"> focused on gaining specific feedback from people about their worries, hopes and ambitions.</w:t>
      </w:r>
    </w:p>
    <w:p w14:paraId="7B820AD2" w14:textId="2C69433A" w:rsidR="00E442A7" w:rsidRDefault="00E442A7" w:rsidP="005329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the Volunteer and Advocacy Project Worker and Volunteer and Advocacy </w:t>
      </w:r>
      <w:r w:rsidR="00245A5C">
        <w:rPr>
          <w:rFonts w:ascii="Arial" w:hAnsi="Arial" w:cs="Arial"/>
          <w:sz w:val="24"/>
          <w:szCs w:val="24"/>
          <w:lang w:val="en-US"/>
        </w:rPr>
        <w:t>Peer Mentor/</w:t>
      </w:r>
      <w:r>
        <w:rPr>
          <w:rFonts w:ascii="Arial" w:hAnsi="Arial" w:cs="Arial"/>
          <w:sz w:val="24"/>
          <w:szCs w:val="24"/>
          <w:lang w:val="en-US"/>
        </w:rPr>
        <w:t>EbE to develop a toolkit of resources</w:t>
      </w:r>
      <w:r w:rsidR="00E2016F">
        <w:rPr>
          <w:rFonts w:ascii="Arial" w:hAnsi="Arial" w:cs="Arial"/>
          <w:sz w:val="24"/>
          <w:szCs w:val="24"/>
          <w:lang w:val="en-US"/>
        </w:rPr>
        <w:t>, information</w:t>
      </w:r>
      <w:r>
        <w:rPr>
          <w:rFonts w:ascii="Arial" w:hAnsi="Arial" w:cs="Arial"/>
          <w:sz w:val="24"/>
          <w:szCs w:val="24"/>
          <w:lang w:val="en-US"/>
        </w:rPr>
        <w:t xml:space="preserve"> and organisations that th</w:t>
      </w:r>
      <w:r w:rsidR="00E2016F">
        <w:rPr>
          <w:rFonts w:ascii="Arial" w:hAnsi="Arial" w:cs="Arial"/>
          <w:sz w:val="24"/>
          <w:szCs w:val="24"/>
          <w:lang w:val="en-US"/>
        </w:rPr>
        <w:t xml:space="preserve">ey can draw upon and </w:t>
      </w:r>
      <w:r w:rsidR="00245A5C">
        <w:rPr>
          <w:rFonts w:ascii="Arial" w:hAnsi="Arial" w:cs="Arial"/>
          <w:sz w:val="24"/>
          <w:szCs w:val="24"/>
          <w:lang w:val="en-US"/>
        </w:rPr>
        <w:t>signpost to</w:t>
      </w:r>
    </w:p>
    <w:p w14:paraId="357B5A2B" w14:textId="4CE18A5C" w:rsidR="00EC4771" w:rsidRDefault="008704E5" w:rsidP="005329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the Volunteer and Advocacy </w:t>
      </w:r>
      <w:r w:rsidR="008A05AF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 xml:space="preserve">roject </w:t>
      </w:r>
      <w:r w:rsidR="008A05AF"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  <w:lang w:val="en-US"/>
        </w:rPr>
        <w:t xml:space="preserve">orker and </w:t>
      </w:r>
      <w:r w:rsidR="0057330A">
        <w:rPr>
          <w:rFonts w:ascii="Arial" w:hAnsi="Arial" w:cs="Arial"/>
          <w:sz w:val="24"/>
          <w:szCs w:val="24"/>
          <w:lang w:val="en-US"/>
        </w:rPr>
        <w:t xml:space="preserve">Volunteer </w:t>
      </w:r>
      <w:r w:rsidR="008A05AF">
        <w:rPr>
          <w:rFonts w:ascii="Arial" w:hAnsi="Arial" w:cs="Arial"/>
          <w:sz w:val="24"/>
          <w:szCs w:val="24"/>
          <w:lang w:val="en-US"/>
        </w:rPr>
        <w:t xml:space="preserve">and </w:t>
      </w:r>
      <w:r w:rsidR="0057330A">
        <w:rPr>
          <w:rFonts w:ascii="Arial" w:hAnsi="Arial" w:cs="Arial"/>
          <w:sz w:val="24"/>
          <w:szCs w:val="24"/>
          <w:lang w:val="en-US"/>
        </w:rPr>
        <w:t>Advocacy</w:t>
      </w:r>
      <w:r w:rsidR="00245A5C">
        <w:rPr>
          <w:rFonts w:ascii="Arial" w:hAnsi="Arial" w:cs="Arial"/>
          <w:sz w:val="24"/>
          <w:szCs w:val="24"/>
          <w:lang w:val="en-US"/>
        </w:rPr>
        <w:t xml:space="preserve"> Peer Mentor/</w:t>
      </w:r>
      <w:r w:rsidR="0057330A">
        <w:rPr>
          <w:rFonts w:ascii="Arial" w:hAnsi="Arial" w:cs="Arial"/>
          <w:sz w:val="24"/>
          <w:szCs w:val="24"/>
          <w:lang w:val="en-US"/>
        </w:rPr>
        <w:t xml:space="preserve"> EbE </w:t>
      </w:r>
      <w:r w:rsidR="00EC4771">
        <w:rPr>
          <w:rFonts w:ascii="Arial" w:hAnsi="Arial" w:cs="Arial"/>
          <w:sz w:val="24"/>
          <w:szCs w:val="24"/>
          <w:lang w:val="en-US"/>
        </w:rPr>
        <w:t xml:space="preserve">to develop their skills and confidence in </w:t>
      </w:r>
      <w:r>
        <w:rPr>
          <w:rFonts w:ascii="Arial" w:hAnsi="Arial" w:cs="Arial"/>
          <w:sz w:val="24"/>
          <w:szCs w:val="24"/>
          <w:lang w:val="en-US"/>
        </w:rPr>
        <w:t>their roles</w:t>
      </w:r>
      <w:r w:rsidR="00947D47">
        <w:rPr>
          <w:rFonts w:ascii="Arial" w:hAnsi="Arial" w:cs="Arial"/>
          <w:sz w:val="24"/>
          <w:szCs w:val="24"/>
          <w:lang w:val="en-US"/>
        </w:rPr>
        <w:t xml:space="preserve">. </w:t>
      </w:r>
      <w:r w:rsidR="00947D47">
        <w:rPr>
          <w:rFonts w:ascii="Arial" w:hAnsi="Arial" w:cs="Arial"/>
          <w:sz w:val="24"/>
          <w:szCs w:val="24"/>
        </w:rPr>
        <w:t>This will include providing formal meetings for support and appraisal, approving expenses etc and managing absence in line with Inclusion Gloucestershire procedures</w:t>
      </w:r>
    </w:p>
    <w:p w14:paraId="3B7A96C1" w14:textId="623B5A11" w:rsidR="00EC4771" w:rsidRPr="00245A5C" w:rsidRDefault="00EC4771" w:rsidP="005329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C4771">
        <w:rPr>
          <w:rFonts w:ascii="Arial" w:hAnsi="Arial" w:cs="Arial"/>
          <w:sz w:val="24"/>
          <w:szCs w:val="24"/>
        </w:rPr>
        <w:t>Carry out a range of tasks to support monitoring and evaluation, including collecting evaluation data, data entry, analysis, reporting and review</w:t>
      </w:r>
    </w:p>
    <w:p w14:paraId="44BC3E39" w14:textId="77777777" w:rsidR="00245A5C" w:rsidRDefault="00947D47" w:rsidP="00245A5C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written reports as required including to demonstrate the impact of the Volunteer and Advocacy offer for individuals, co producing these with others</w:t>
      </w:r>
    </w:p>
    <w:p w14:paraId="63A113A0" w14:textId="397E7E33" w:rsidR="00215EE2" w:rsidRPr="00245A5C" w:rsidRDefault="00215EE2" w:rsidP="00245A5C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45A5C">
        <w:rPr>
          <w:rFonts w:ascii="Arial" w:hAnsi="Arial" w:cs="Arial"/>
          <w:sz w:val="24"/>
          <w:szCs w:val="24"/>
          <w:lang w:val="en-US"/>
        </w:rPr>
        <w:t>Present information in an appropriate and accessible format when needed</w:t>
      </w:r>
    </w:p>
    <w:p w14:paraId="6A24DA08" w14:textId="2F727E0C" w:rsidR="00947D47" w:rsidRPr="004948F2" w:rsidRDefault="00947D47" w:rsidP="00947D47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 xml:space="preserve">Work effectively with the team </w:t>
      </w:r>
      <w:r>
        <w:rPr>
          <w:rFonts w:ascii="Arial" w:hAnsi="Arial" w:cs="Arial"/>
          <w:sz w:val="24"/>
          <w:szCs w:val="24"/>
        </w:rPr>
        <w:t xml:space="preserve">and </w:t>
      </w:r>
      <w:r w:rsidRPr="004948F2">
        <w:rPr>
          <w:rFonts w:ascii="Arial" w:hAnsi="Arial" w:cs="Arial"/>
          <w:sz w:val="24"/>
          <w:szCs w:val="24"/>
        </w:rPr>
        <w:t xml:space="preserve">partner organisations keeping them informed of progress and issues as well as working cooperatively </w:t>
      </w:r>
      <w:r>
        <w:rPr>
          <w:rFonts w:ascii="Arial" w:hAnsi="Arial" w:cs="Arial"/>
          <w:sz w:val="24"/>
          <w:szCs w:val="24"/>
        </w:rPr>
        <w:t xml:space="preserve">and </w:t>
      </w:r>
      <w:r w:rsidRPr="004948F2">
        <w:rPr>
          <w:rFonts w:ascii="Arial" w:hAnsi="Arial" w:cs="Arial"/>
          <w:sz w:val="24"/>
          <w:szCs w:val="24"/>
        </w:rPr>
        <w:t>ensuring the quality of stakeholder relationships is second to none.</w:t>
      </w:r>
    </w:p>
    <w:p w14:paraId="22CD64BC" w14:textId="77777777" w:rsidR="00947D47" w:rsidRPr="004948F2" w:rsidRDefault="00947D47" w:rsidP="00947D4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lastRenderedPageBreak/>
        <w:t>Help to keep participants and staff safe and confident in their surroundings and act on safeguarding and health and safety concerns in line with Inclusion Gloucestershire’s policies.</w:t>
      </w:r>
    </w:p>
    <w:p w14:paraId="3C9E557E" w14:textId="77777777" w:rsidR="00947D47" w:rsidRPr="004948F2" w:rsidRDefault="00947D47" w:rsidP="00947D4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Advocate for Inclusion Gloucestershire and its projects at meetings and events and within your own appropriate networks.</w:t>
      </w:r>
    </w:p>
    <w:p w14:paraId="21428A68" w14:textId="3F7D2817" w:rsidR="00947D47" w:rsidRPr="00245A5C" w:rsidRDefault="00947D47" w:rsidP="00947D4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Help foster a positive, supportive team culture for staff and participants alike and work in line with Inclusion Gloucestershire’s principles of being inclusive and user-led.</w:t>
      </w:r>
    </w:p>
    <w:p w14:paraId="7906992A" w14:textId="77777777" w:rsidR="00947D47" w:rsidRPr="000F51D0" w:rsidRDefault="00947D47" w:rsidP="00947D4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appropriate training</w:t>
      </w:r>
    </w:p>
    <w:p w14:paraId="0D2EDEE4" w14:textId="77777777" w:rsidR="00947D47" w:rsidRPr="004948F2" w:rsidRDefault="00947D47" w:rsidP="00947D4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Any other duties as reasonably required.</w:t>
      </w:r>
    </w:p>
    <w:p w14:paraId="357ABC17" w14:textId="77777777" w:rsidR="00215EE2" w:rsidRDefault="00215EE2" w:rsidP="00245A5C">
      <w:pPr>
        <w:jc w:val="both"/>
        <w:rPr>
          <w:rFonts w:ascii="Arial" w:hAnsi="Arial" w:cs="Arial"/>
          <w:sz w:val="24"/>
          <w:szCs w:val="24"/>
        </w:rPr>
      </w:pPr>
    </w:p>
    <w:p w14:paraId="408E8576" w14:textId="77777777" w:rsidR="00215EE2" w:rsidRPr="001B18A9" w:rsidRDefault="00215EE2" w:rsidP="0053298A">
      <w:pPr>
        <w:ind w:left="360"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organisation. </w:t>
      </w:r>
    </w:p>
    <w:p w14:paraId="36A2E82B" w14:textId="77777777" w:rsidR="00215EE2" w:rsidRPr="001B18A9" w:rsidRDefault="00215EE2" w:rsidP="00215EE2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</w:p>
    <w:p w14:paraId="54ED5202" w14:textId="401925CB" w:rsidR="00947D47" w:rsidRPr="00947D47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947D47">
        <w:rPr>
          <w:rFonts w:ascii="Arial" w:hAnsi="Arial" w:cs="Arial"/>
          <w:sz w:val="24"/>
          <w:szCs w:val="24"/>
        </w:rPr>
        <w:t>Experience of supporting or working with people with disabilities, mental ill health or autism</w:t>
      </w:r>
      <w:r w:rsidR="00657D41">
        <w:rPr>
          <w:rFonts w:ascii="Arial" w:hAnsi="Arial" w:cs="Arial"/>
          <w:sz w:val="24"/>
          <w:szCs w:val="24"/>
        </w:rPr>
        <w:t>.</w:t>
      </w:r>
    </w:p>
    <w:p w14:paraId="2F6FFEBA" w14:textId="7C72183F" w:rsidR="00947D47" w:rsidRPr="00947D47" w:rsidRDefault="00947D47" w:rsidP="00657D41">
      <w:pPr>
        <w:numPr>
          <w:ilvl w:val="0"/>
          <w:numId w:val="1"/>
        </w:numPr>
        <w:spacing w:after="0"/>
        <w:ind w:left="107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947D47">
        <w:rPr>
          <w:rFonts w:ascii="Arial" w:hAnsi="Arial" w:cs="Arial"/>
          <w:sz w:val="24"/>
          <w:szCs w:val="24"/>
        </w:rPr>
        <w:t>Understand the social model of disability</w:t>
      </w:r>
      <w:r w:rsidR="00657D41">
        <w:rPr>
          <w:rFonts w:ascii="Arial" w:hAnsi="Arial" w:cs="Arial"/>
          <w:sz w:val="24"/>
          <w:szCs w:val="24"/>
        </w:rPr>
        <w:t>.</w:t>
      </w:r>
    </w:p>
    <w:p w14:paraId="6C763660" w14:textId="6FB48C2A" w:rsidR="00EC4771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4771">
        <w:rPr>
          <w:rFonts w:ascii="Arial" w:hAnsi="Arial" w:cs="Arial"/>
          <w:sz w:val="24"/>
          <w:szCs w:val="24"/>
        </w:rPr>
        <w:t>ble to coordinate a range of people with varied skills and experience</w:t>
      </w:r>
      <w:r w:rsidR="00657D41">
        <w:rPr>
          <w:rFonts w:ascii="Arial" w:hAnsi="Arial" w:cs="Arial"/>
          <w:sz w:val="24"/>
          <w:szCs w:val="24"/>
        </w:rPr>
        <w:t>.</w:t>
      </w:r>
    </w:p>
    <w:p w14:paraId="485CBE83" w14:textId="57DDB6A4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Able to plan, manage workload, prioritise tasks and meet deadlines</w:t>
      </w:r>
      <w:r w:rsidR="00062F86">
        <w:rPr>
          <w:rFonts w:ascii="Arial" w:hAnsi="Arial" w:cs="Arial"/>
          <w:sz w:val="24"/>
          <w:szCs w:val="24"/>
        </w:rPr>
        <w:t xml:space="preserve"> and support others to do so</w:t>
      </w:r>
      <w:r w:rsidR="00657D41">
        <w:rPr>
          <w:rFonts w:ascii="Arial" w:hAnsi="Arial" w:cs="Arial"/>
          <w:sz w:val="24"/>
          <w:szCs w:val="24"/>
        </w:rPr>
        <w:t>.</w:t>
      </w:r>
    </w:p>
    <w:p w14:paraId="29058793" w14:textId="622C4847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Confident running activities alone and able to work without supervision</w:t>
      </w:r>
      <w:r w:rsidR="00657D41">
        <w:rPr>
          <w:rFonts w:ascii="Arial" w:hAnsi="Arial" w:cs="Arial"/>
          <w:sz w:val="24"/>
          <w:szCs w:val="24"/>
        </w:rPr>
        <w:t>.</w:t>
      </w:r>
    </w:p>
    <w:p w14:paraId="542EE007" w14:textId="3AE79AD9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Positive, resilient, calm and able to use initiative</w:t>
      </w:r>
      <w:r w:rsidR="00657D41">
        <w:rPr>
          <w:rFonts w:ascii="Arial" w:hAnsi="Arial" w:cs="Arial"/>
          <w:sz w:val="24"/>
          <w:szCs w:val="24"/>
        </w:rPr>
        <w:t>.</w:t>
      </w:r>
    </w:p>
    <w:p w14:paraId="25554D47" w14:textId="343D9E1D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Able to keep clear notes and reflect on and analyse feedback, reviewing for themes</w:t>
      </w:r>
      <w:r w:rsidR="00657D41">
        <w:rPr>
          <w:rFonts w:ascii="Arial" w:hAnsi="Arial" w:cs="Arial"/>
          <w:sz w:val="24"/>
          <w:szCs w:val="24"/>
        </w:rPr>
        <w:t>.</w:t>
      </w:r>
    </w:p>
    <w:p w14:paraId="54826360" w14:textId="69E5E98C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Competent in IT and good standard of written English including creating presentations and writing reports</w:t>
      </w:r>
      <w:r>
        <w:rPr>
          <w:rFonts w:ascii="Arial" w:hAnsi="Arial" w:cs="Arial"/>
          <w:sz w:val="24"/>
          <w:szCs w:val="24"/>
        </w:rPr>
        <w:t xml:space="preserve"> and good numeracy skills</w:t>
      </w:r>
      <w:r w:rsidR="00657D41">
        <w:rPr>
          <w:rFonts w:ascii="Arial" w:hAnsi="Arial" w:cs="Arial"/>
          <w:sz w:val="24"/>
          <w:szCs w:val="24"/>
        </w:rPr>
        <w:t>.</w:t>
      </w:r>
    </w:p>
    <w:p w14:paraId="292B37C3" w14:textId="0FDB44AA" w:rsidR="00947D47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</w:t>
      </w:r>
      <w:r w:rsidRPr="004948F2">
        <w:rPr>
          <w:rFonts w:ascii="Arial" w:hAnsi="Arial" w:cs="Arial"/>
          <w:sz w:val="24"/>
          <w:szCs w:val="24"/>
        </w:rPr>
        <w:t>communication skills and ability to easily build rapport with individuals, staff, managers and partners</w:t>
      </w:r>
      <w:r w:rsidR="00657D41">
        <w:rPr>
          <w:rFonts w:ascii="Arial" w:hAnsi="Arial" w:cs="Arial"/>
          <w:sz w:val="24"/>
          <w:szCs w:val="24"/>
        </w:rPr>
        <w:t>.</w:t>
      </w:r>
    </w:p>
    <w:p w14:paraId="7A06FE2A" w14:textId="2C60925A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show empathy and active listening skills</w:t>
      </w:r>
      <w:r w:rsidR="00657D41">
        <w:rPr>
          <w:rFonts w:ascii="Arial" w:hAnsi="Arial" w:cs="Arial"/>
          <w:sz w:val="24"/>
          <w:szCs w:val="24"/>
        </w:rPr>
        <w:t>.</w:t>
      </w:r>
    </w:p>
    <w:p w14:paraId="795198A6" w14:textId="5F7526DB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Trustworthy and able to handle</w:t>
      </w:r>
      <w:r>
        <w:rPr>
          <w:rFonts w:ascii="Arial" w:hAnsi="Arial" w:cs="Arial"/>
          <w:sz w:val="24"/>
          <w:szCs w:val="24"/>
        </w:rPr>
        <w:t xml:space="preserve"> and manage</w:t>
      </w:r>
      <w:r w:rsidRPr="004948F2">
        <w:rPr>
          <w:rFonts w:ascii="Arial" w:hAnsi="Arial" w:cs="Arial"/>
          <w:sz w:val="24"/>
          <w:szCs w:val="24"/>
        </w:rPr>
        <w:t xml:space="preserve"> confidential information</w:t>
      </w:r>
      <w:r w:rsidR="00657D41">
        <w:rPr>
          <w:rFonts w:ascii="Arial" w:hAnsi="Arial" w:cs="Arial"/>
          <w:sz w:val="24"/>
          <w:szCs w:val="24"/>
        </w:rPr>
        <w:t>.</w:t>
      </w:r>
    </w:p>
    <w:p w14:paraId="4A5A2133" w14:textId="353C2571" w:rsidR="00947D47" w:rsidRPr="004948F2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Reliable</w:t>
      </w:r>
      <w:r w:rsidR="00657D41">
        <w:rPr>
          <w:rFonts w:ascii="Arial" w:hAnsi="Arial" w:cs="Arial"/>
          <w:sz w:val="24"/>
          <w:szCs w:val="24"/>
        </w:rPr>
        <w:t>.</w:t>
      </w:r>
    </w:p>
    <w:p w14:paraId="1A95E75E" w14:textId="591FD506" w:rsidR="00947D47" w:rsidRPr="00245A5C" w:rsidRDefault="00947D47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be a proactive t</w:t>
      </w:r>
      <w:r w:rsidRPr="004948F2">
        <w:rPr>
          <w:rFonts w:ascii="Arial" w:hAnsi="Arial" w:cs="Arial"/>
          <w:sz w:val="24"/>
          <w:szCs w:val="24"/>
        </w:rPr>
        <w:t>eam player</w:t>
      </w:r>
      <w:r w:rsidR="00657D41">
        <w:rPr>
          <w:rFonts w:ascii="Arial" w:hAnsi="Arial" w:cs="Arial"/>
          <w:sz w:val="24"/>
          <w:szCs w:val="24"/>
        </w:rPr>
        <w:t>.</w:t>
      </w:r>
    </w:p>
    <w:p w14:paraId="149F330E" w14:textId="5FD713CF" w:rsidR="0053298A" w:rsidRPr="00A3265D" w:rsidRDefault="0053298A" w:rsidP="00657D41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</w:rPr>
      </w:pPr>
      <w:r w:rsidRPr="00A3265D">
        <w:rPr>
          <w:rFonts w:ascii="Arial" w:hAnsi="Arial" w:cs="Arial"/>
          <w:sz w:val="24"/>
          <w:szCs w:val="24"/>
        </w:rPr>
        <w:t>Ability to work without supervision</w:t>
      </w:r>
      <w:r w:rsidR="00657D41">
        <w:rPr>
          <w:rFonts w:ascii="Arial" w:hAnsi="Arial" w:cs="Arial"/>
          <w:sz w:val="24"/>
          <w:szCs w:val="24"/>
        </w:rPr>
        <w:t>.</w:t>
      </w:r>
      <w:r w:rsidRPr="00A3265D">
        <w:rPr>
          <w:rFonts w:ascii="Arial" w:hAnsi="Arial" w:cs="Arial"/>
          <w:sz w:val="24"/>
          <w:szCs w:val="24"/>
        </w:rPr>
        <w:t xml:space="preserve"> </w:t>
      </w:r>
    </w:p>
    <w:p w14:paraId="6159B159" w14:textId="362C62CD" w:rsidR="00062F86" w:rsidRPr="004948F2" w:rsidRDefault="00062F86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Willing to learn</w:t>
      </w:r>
      <w:r>
        <w:rPr>
          <w:rFonts w:ascii="Arial" w:hAnsi="Arial" w:cs="Arial"/>
          <w:sz w:val="24"/>
          <w:szCs w:val="24"/>
        </w:rPr>
        <w:t xml:space="preserve"> and open to new opportunities</w:t>
      </w:r>
      <w:r w:rsidR="00657D41">
        <w:rPr>
          <w:rFonts w:ascii="Arial" w:hAnsi="Arial" w:cs="Arial"/>
          <w:sz w:val="24"/>
          <w:szCs w:val="24"/>
        </w:rPr>
        <w:t>.</w:t>
      </w:r>
    </w:p>
    <w:p w14:paraId="48F58FAE" w14:textId="08990774" w:rsidR="00062F86" w:rsidRPr="004948F2" w:rsidRDefault="00062F86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Friendly, caring and understanding</w:t>
      </w:r>
      <w:r w:rsidR="00657D41">
        <w:rPr>
          <w:rFonts w:ascii="Arial" w:hAnsi="Arial" w:cs="Arial"/>
          <w:sz w:val="24"/>
          <w:szCs w:val="24"/>
        </w:rPr>
        <w:t>.</w:t>
      </w:r>
    </w:p>
    <w:p w14:paraId="0F95D2B7" w14:textId="77777777" w:rsidR="00062F86" w:rsidRPr="004948F2" w:rsidRDefault="00062F86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lastRenderedPageBreak/>
        <w:t>Understanding of safeguarding and health and safety (training will be provided)</w:t>
      </w:r>
    </w:p>
    <w:p w14:paraId="01C17B6B" w14:textId="35D00693" w:rsidR="00062F86" w:rsidRPr="00245A5C" w:rsidRDefault="00062F86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245A5C">
        <w:rPr>
          <w:rFonts w:ascii="Arial" w:hAnsi="Arial" w:cs="Arial"/>
          <w:sz w:val="24"/>
          <w:szCs w:val="24"/>
        </w:rPr>
        <w:t>Able to travel throughout the county</w:t>
      </w:r>
      <w:r w:rsidR="00657D41">
        <w:rPr>
          <w:rFonts w:ascii="Arial" w:hAnsi="Arial" w:cs="Arial"/>
          <w:sz w:val="24"/>
          <w:szCs w:val="24"/>
        </w:rPr>
        <w:t>.</w:t>
      </w:r>
      <w:r w:rsidRPr="00245A5C">
        <w:rPr>
          <w:rFonts w:ascii="Arial" w:hAnsi="Arial" w:cs="Arial"/>
          <w:sz w:val="24"/>
          <w:szCs w:val="24"/>
        </w:rPr>
        <w:t xml:space="preserve">  </w:t>
      </w:r>
    </w:p>
    <w:p w14:paraId="76A86F8A" w14:textId="77777777" w:rsidR="00062F86" w:rsidRPr="000F51D0" w:rsidRDefault="00062F86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245A5C">
        <w:rPr>
          <w:rFonts w:ascii="Arial" w:hAnsi="Arial" w:cs="Arial"/>
          <w:bCs/>
          <w:sz w:val="24"/>
          <w:szCs w:val="24"/>
        </w:rPr>
        <w:t>Able to work flexibly with</w:t>
      </w:r>
      <w:r w:rsidRPr="000F51D0">
        <w:rPr>
          <w:rFonts w:ascii="Arial" w:hAnsi="Arial" w:cs="Arial"/>
          <w:bCs/>
          <w:sz w:val="24"/>
          <w:szCs w:val="24"/>
        </w:rPr>
        <w:t xml:space="preserve"> some evening and weekend work.</w:t>
      </w:r>
      <w:r w:rsidRPr="003B7F8C">
        <w:rPr>
          <w:rFonts w:ascii="Arial" w:hAnsi="Arial" w:cs="Arial"/>
          <w:bCs/>
          <w:sz w:val="24"/>
          <w:szCs w:val="24"/>
        </w:rPr>
        <w:t xml:space="preserve">  </w:t>
      </w:r>
    </w:p>
    <w:p w14:paraId="2CF42400" w14:textId="6C4BDFA7" w:rsidR="00062F86" w:rsidRPr="004948F2" w:rsidRDefault="00062F86" w:rsidP="00657D41">
      <w:pPr>
        <w:pStyle w:val="ListParagraph"/>
        <w:numPr>
          <w:ilvl w:val="0"/>
          <w:numId w:val="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Willing to learn</w:t>
      </w:r>
      <w:r>
        <w:rPr>
          <w:rFonts w:ascii="Arial" w:hAnsi="Arial" w:cs="Arial"/>
          <w:sz w:val="24"/>
          <w:szCs w:val="24"/>
        </w:rPr>
        <w:t xml:space="preserve"> and open to new opportunities</w:t>
      </w:r>
      <w:r w:rsidR="00657D41">
        <w:rPr>
          <w:rFonts w:ascii="Arial" w:hAnsi="Arial" w:cs="Arial"/>
          <w:sz w:val="24"/>
          <w:szCs w:val="24"/>
        </w:rPr>
        <w:t>.</w:t>
      </w:r>
    </w:p>
    <w:p w14:paraId="0E0417A3" w14:textId="77777777" w:rsidR="00657D41" w:rsidRDefault="00657D41" w:rsidP="00215EE2">
      <w:pPr>
        <w:contextualSpacing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7C89E926" w14:textId="31DD3341" w:rsidR="00215EE2" w:rsidRPr="001B18A9" w:rsidRDefault="00215EE2" w:rsidP="00215EE2">
      <w:pPr>
        <w:contextualSpacing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676DD89F" w14:textId="76AD2AB2" w:rsidR="0053298A" w:rsidRDefault="0053298A" w:rsidP="00215E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</w:t>
      </w:r>
      <w:r w:rsidR="00C85912">
        <w:rPr>
          <w:rFonts w:ascii="Arial" w:hAnsi="Arial" w:cs="Arial"/>
          <w:sz w:val="24"/>
          <w:szCs w:val="24"/>
        </w:rPr>
        <w:t>with volunteers and or advocates</w:t>
      </w:r>
      <w:r w:rsidR="00657D41">
        <w:rPr>
          <w:rFonts w:ascii="Arial" w:hAnsi="Arial" w:cs="Arial"/>
          <w:sz w:val="24"/>
          <w:szCs w:val="24"/>
        </w:rPr>
        <w:t>.</w:t>
      </w:r>
    </w:p>
    <w:p w14:paraId="17F9FF3E" w14:textId="31A49690" w:rsidR="00C85912" w:rsidRDefault="00C85912" w:rsidP="00215E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developing and training </w:t>
      </w:r>
      <w:r w:rsidR="00062F86">
        <w:rPr>
          <w:rFonts w:ascii="Arial" w:hAnsi="Arial" w:cs="Arial"/>
          <w:sz w:val="24"/>
          <w:szCs w:val="24"/>
        </w:rPr>
        <w:t>others</w:t>
      </w:r>
      <w:r w:rsidR="00657D41">
        <w:rPr>
          <w:rFonts w:ascii="Arial" w:hAnsi="Arial" w:cs="Arial"/>
          <w:sz w:val="24"/>
          <w:szCs w:val="24"/>
        </w:rPr>
        <w:t>.</w:t>
      </w:r>
    </w:p>
    <w:p w14:paraId="2B1075E7" w14:textId="1230D6CD" w:rsidR="00657D41" w:rsidRPr="001B18A9" w:rsidRDefault="00657D41" w:rsidP="00215E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management or supervisory experience.</w:t>
      </w:r>
    </w:p>
    <w:p w14:paraId="254EF38B" w14:textId="77777777" w:rsidR="00215EE2" w:rsidRPr="001B18A9" w:rsidRDefault="00215EE2" w:rsidP="00215EE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2" w:name="_Hlk507078192"/>
      <w:r w:rsidRPr="001B18A9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</w:p>
    <w:p w14:paraId="60E1F329" w14:textId="77777777" w:rsidR="00215EE2" w:rsidRPr="001B18A9" w:rsidRDefault="00215EE2" w:rsidP="0021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18FD2C20" w14:textId="60E698C1" w:rsidR="00E54D4A" w:rsidRDefault="00E54D4A" w:rsidP="00E54D4A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  <w:r w:rsidR="00657D4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14:paraId="439299BF" w14:textId="097F0872" w:rsidR="00E54D4A" w:rsidRDefault="00E54D4A" w:rsidP="00E54D4A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  <w:r w:rsidR="00657D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A211138" w14:textId="6973B934" w:rsidR="00E54D4A" w:rsidRDefault="00E54D4A" w:rsidP="00E54D4A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Challenge</w:t>
      </w:r>
      <w:r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  <w:r w:rsidR="00657D4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14:paraId="119E9393" w14:textId="1794FE26" w:rsidR="00E54D4A" w:rsidRDefault="00E54D4A" w:rsidP="00E54D4A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 </w:t>
      </w:r>
      <w:r>
        <w:rPr>
          <w:rFonts w:ascii="Arial" w:eastAsia="Times New Roman" w:hAnsi="Arial" w:cs="Arial"/>
          <w:sz w:val="24"/>
          <w:szCs w:val="24"/>
          <w:lang w:eastAsia="en-GB"/>
        </w:rPr>
        <w:t>and always behave in a way that is honest and trustworthy even when nobody is looking</w:t>
      </w:r>
      <w:r w:rsidR="00657D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B90160B" w14:textId="49E6ADC1" w:rsidR="00E54D4A" w:rsidRDefault="00E54D4A" w:rsidP="00E54D4A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 organisation who work together towards shared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goals</w:t>
      </w:r>
      <w:r w:rsidR="00657D4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14:paraId="31AA5AD8" w14:textId="77777777" w:rsidR="00E54D4A" w:rsidRDefault="00E54D4A" w:rsidP="00E54D4A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>
        <w:rPr>
          <w:rFonts w:ascii="Arial" w:eastAsia="Times New Roman" w:hAnsi="Arial" w:cs="Arial"/>
          <w:sz w:val="24"/>
          <w:szCs w:val="24"/>
          <w:lang w:eastAsia="en-GB"/>
        </w:rPr>
        <w:t>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bookmarkEnd w:id="2"/>
    <w:p w14:paraId="4761B427" w14:textId="4A8D0146" w:rsidR="00244AF8" w:rsidRDefault="008779E6" w:rsidP="00802A5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B050"/>
          <w:sz w:val="24"/>
          <w:szCs w:val="24"/>
        </w:rPr>
      </w:pPr>
    </w:p>
    <w:p w14:paraId="1E76AF53" w14:textId="4A30D546" w:rsidR="00CF0830" w:rsidRDefault="00CF0830" w:rsidP="00802A5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B050"/>
          <w:sz w:val="24"/>
          <w:szCs w:val="24"/>
        </w:rPr>
      </w:pPr>
    </w:p>
    <w:p w14:paraId="2286FB91" w14:textId="77777777" w:rsidR="00CF0830" w:rsidRDefault="00CF0830" w:rsidP="00CF083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bookmarkEnd w:id="0"/>
    <w:p w14:paraId="4E72BB44" w14:textId="77777777" w:rsidR="00CF0830" w:rsidRPr="00802A5E" w:rsidRDefault="00CF0830" w:rsidP="00802A5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B050"/>
          <w:sz w:val="24"/>
          <w:szCs w:val="24"/>
        </w:rPr>
      </w:pPr>
    </w:p>
    <w:sectPr w:rsidR="00CF0830" w:rsidRPr="00802A5E" w:rsidSect="000D709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F960" w14:textId="77777777" w:rsidR="008779E6" w:rsidRDefault="008779E6">
      <w:pPr>
        <w:spacing w:after="0" w:line="240" w:lineRule="auto"/>
      </w:pPr>
      <w:r>
        <w:separator/>
      </w:r>
    </w:p>
  </w:endnote>
  <w:endnote w:type="continuationSeparator" w:id="0">
    <w:p w14:paraId="13A1F2AC" w14:textId="77777777" w:rsidR="008779E6" w:rsidRDefault="0087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C9F3" w14:textId="77777777" w:rsidR="008779E6" w:rsidRDefault="008779E6">
      <w:pPr>
        <w:spacing w:after="0" w:line="240" w:lineRule="auto"/>
      </w:pPr>
      <w:r>
        <w:separator/>
      </w:r>
    </w:p>
  </w:footnote>
  <w:footnote w:type="continuationSeparator" w:id="0">
    <w:p w14:paraId="7D3F69BE" w14:textId="77777777" w:rsidR="008779E6" w:rsidRDefault="0087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412"/>
    <w:multiLevelType w:val="hybridMultilevel"/>
    <w:tmpl w:val="1EF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617"/>
    <w:multiLevelType w:val="hybridMultilevel"/>
    <w:tmpl w:val="FE3251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22E95"/>
    <w:multiLevelType w:val="hybridMultilevel"/>
    <w:tmpl w:val="10FC0EA4"/>
    <w:lvl w:ilvl="0" w:tplc="9E1AD5C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64E9"/>
    <w:multiLevelType w:val="hybridMultilevel"/>
    <w:tmpl w:val="381AA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2"/>
    <w:rsid w:val="00062F86"/>
    <w:rsid w:val="00215EE2"/>
    <w:rsid w:val="00245A5C"/>
    <w:rsid w:val="002E7FCF"/>
    <w:rsid w:val="003C3200"/>
    <w:rsid w:val="0040160A"/>
    <w:rsid w:val="004E4840"/>
    <w:rsid w:val="0053298A"/>
    <w:rsid w:val="0056420A"/>
    <w:rsid w:val="0057330A"/>
    <w:rsid w:val="00625AA6"/>
    <w:rsid w:val="00657D41"/>
    <w:rsid w:val="006D35DC"/>
    <w:rsid w:val="00802A5E"/>
    <w:rsid w:val="008704E5"/>
    <w:rsid w:val="008779E6"/>
    <w:rsid w:val="008A05AF"/>
    <w:rsid w:val="009022C9"/>
    <w:rsid w:val="00947D47"/>
    <w:rsid w:val="00A25A6A"/>
    <w:rsid w:val="00AA0148"/>
    <w:rsid w:val="00B0161D"/>
    <w:rsid w:val="00B12B07"/>
    <w:rsid w:val="00B310CA"/>
    <w:rsid w:val="00C7657E"/>
    <w:rsid w:val="00C85912"/>
    <w:rsid w:val="00CE6720"/>
    <w:rsid w:val="00CF0830"/>
    <w:rsid w:val="00D24672"/>
    <w:rsid w:val="00E1508B"/>
    <w:rsid w:val="00E2016F"/>
    <w:rsid w:val="00E24A6D"/>
    <w:rsid w:val="00E442A7"/>
    <w:rsid w:val="00E54D4A"/>
    <w:rsid w:val="00EC4771"/>
    <w:rsid w:val="00F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B6D7"/>
  <w15:chartTrackingRefBased/>
  <w15:docId w15:val="{F7A6EE3B-5F33-44C0-92D9-6B7073D4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2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E2"/>
    <w:rPr>
      <w:rFonts w:ascii="Open Sans" w:hAnsi="Open Sans"/>
    </w:rPr>
  </w:style>
  <w:style w:type="paragraph" w:styleId="Header">
    <w:name w:val="header"/>
    <w:basedOn w:val="Normal"/>
    <w:link w:val="HeaderChar"/>
    <w:uiPriority w:val="99"/>
    <w:unhideWhenUsed/>
    <w:rsid w:val="00F32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E2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A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AF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A328-2A5B-4E76-96AD-5134CDA7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Paul Tyrrell</cp:lastModifiedBy>
  <cp:revision>2</cp:revision>
  <dcterms:created xsi:type="dcterms:W3CDTF">2021-04-29T12:56:00Z</dcterms:created>
  <dcterms:modified xsi:type="dcterms:W3CDTF">2021-04-29T12:56:00Z</dcterms:modified>
</cp:coreProperties>
</file>