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BE0" w14:textId="231E93D1" w:rsidR="005A360A" w:rsidRDefault="0075226F" w:rsidP="005A360A">
      <w:pPr>
        <w:jc w:val="center"/>
        <w:rPr>
          <w:rFonts w:ascii="Arial" w:hAnsi="Arial" w:cs="Arial"/>
          <w:b/>
          <w:sz w:val="24"/>
          <w:szCs w:val="24"/>
        </w:rPr>
      </w:pPr>
      <w:r>
        <w:rPr>
          <w:noProof/>
        </w:rPr>
        <w:drawing>
          <wp:inline distT="0" distB="0" distL="0" distR="0" wp14:anchorId="67197DEF" wp14:editId="63CE45E0">
            <wp:extent cx="2726690" cy="1533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940" cy="1556162"/>
                    </a:xfrm>
                    <a:prstGeom prst="rect">
                      <a:avLst/>
                    </a:prstGeom>
                    <a:noFill/>
                    <a:ln>
                      <a:noFill/>
                    </a:ln>
                  </pic:spPr>
                </pic:pic>
              </a:graphicData>
            </a:graphic>
          </wp:inline>
        </w:drawing>
      </w:r>
    </w:p>
    <w:p w14:paraId="34197FD0" w14:textId="73075799" w:rsidR="005A360A" w:rsidRPr="00337846" w:rsidRDefault="005A360A" w:rsidP="003A13F3">
      <w:pPr>
        <w:spacing w:after="0"/>
        <w:jc w:val="center"/>
        <w:rPr>
          <w:rFonts w:ascii="Arial" w:hAnsi="Arial" w:cs="Arial"/>
          <w:b/>
          <w:sz w:val="28"/>
          <w:szCs w:val="28"/>
        </w:rPr>
      </w:pPr>
      <w:r w:rsidRPr="00337846">
        <w:rPr>
          <w:rFonts w:ascii="Arial" w:hAnsi="Arial" w:cs="Arial"/>
          <w:b/>
          <w:sz w:val="28"/>
          <w:szCs w:val="28"/>
        </w:rPr>
        <w:t>We are looking for a</w:t>
      </w:r>
      <w:r w:rsidR="003A13F3">
        <w:rPr>
          <w:rFonts w:ascii="Arial" w:hAnsi="Arial" w:cs="Arial"/>
          <w:b/>
          <w:sz w:val="28"/>
          <w:szCs w:val="28"/>
        </w:rPr>
        <w:t xml:space="preserve"> </w:t>
      </w:r>
    </w:p>
    <w:p w14:paraId="4659A70A" w14:textId="6B0E155E" w:rsidR="00414401" w:rsidRPr="00337846" w:rsidRDefault="00315B6C" w:rsidP="003A13F3">
      <w:pPr>
        <w:spacing w:after="0"/>
        <w:jc w:val="center"/>
        <w:rPr>
          <w:rFonts w:ascii="Arial" w:hAnsi="Arial" w:cs="Arial"/>
          <w:b/>
          <w:sz w:val="28"/>
          <w:szCs w:val="28"/>
        </w:rPr>
      </w:pPr>
      <w:r w:rsidRPr="00337846">
        <w:rPr>
          <w:rFonts w:ascii="Arial" w:hAnsi="Arial" w:cs="Arial"/>
          <w:b/>
          <w:sz w:val="28"/>
          <w:szCs w:val="28"/>
        </w:rPr>
        <w:t xml:space="preserve">Part time </w:t>
      </w:r>
      <w:r w:rsidR="001854DD" w:rsidRPr="00337846">
        <w:rPr>
          <w:rFonts w:ascii="Arial" w:hAnsi="Arial" w:cs="Arial"/>
          <w:b/>
          <w:sz w:val="28"/>
          <w:szCs w:val="28"/>
        </w:rPr>
        <w:t xml:space="preserve">Volunteering &amp; Advocacy Project Worker </w:t>
      </w:r>
      <w:r w:rsidRPr="00337846">
        <w:rPr>
          <w:rFonts w:ascii="Arial" w:hAnsi="Arial" w:cs="Arial"/>
          <w:b/>
          <w:sz w:val="28"/>
          <w:szCs w:val="28"/>
        </w:rPr>
        <w:t>(5 hours per week)</w:t>
      </w:r>
    </w:p>
    <w:p w14:paraId="209A3B61" w14:textId="7EB016A3" w:rsidR="00C82C3B" w:rsidRPr="00337846" w:rsidRDefault="00C82C3B" w:rsidP="003A13F3">
      <w:pPr>
        <w:spacing w:after="0"/>
        <w:jc w:val="center"/>
        <w:rPr>
          <w:rFonts w:ascii="Arial" w:hAnsi="Arial" w:cs="Arial"/>
          <w:b/>
          <w:sz w:val="28"/>
          <w:szCs w:val="28"/>
        </w:rPr>
      </w:pPr>
      <w:r w:rsidRPr="00337846">
        <w:rPr>
          <w:rFonts w:ascii="Arial" w:hAnsi="Arial" w:cs="Arial"/>
          <w:b/>
          <w:sz w:val="28"/>
          <w:szCs w:val="28"/>
        </w:rPr>
        <w:t>to join our friendly and inclusive team!</w:t>
      </w:r>
    </w:p>
    <w:p w14:paraId="63444A3D" w14:textId="77777777" w:rsidR="00AF2C3C" w:rsidRPr="00337846" w:rsidRDefault="00AF2C3C" w:rsidP="005A360A">
      <w:pPr>
        <w:jc w:val="center"/>
        <w:rPr>
          <w:rFonts w:ascii="Arial" w:hAnsi="Arial" w:cs="Arial"/>
          <w:b/>
          <w:sz w:val="28"/>
          <w:szCs w:val="28"/>
        </w:rPr>
      </w:pPr>
    </w:p>
    <w:p w14:paraId="6DECBE2B" w14:textId="77777777" w:rsidR="00315B6C" w:rsidRPr="00337846" w:rsidRDefault="00C27097" w:rsidP="00315B6C">
      <w:pPr>
        <w:rPr>
          <w:rFonts w:ascii="Arial" w:hAnsi="Arial" w:cs="Arial"/>
          <w:b/>
          <w:sz w:val="24"/>
          <w:szCs w:val="24"/>
        </w:rPr>
      </w:pPr>
      <w:r w:rsidRPr="00337846">
        <w:rPr>
          <w:rFonts w:ascii="Arial" w:hAnsi="Arial" w:cs="Arial"/>
          <w:b/>
          <w:sz w:val="24"/>
          <w:szCs w:val="24"/>
        </w:rPr>
        <w:t>Summary of the Role</w:t>
      </w:r>
      <w:r w:rsidR="00315B6C" w:rsidRPr="00337846">
        <w:rPr>
          <w:rFonts w:ascii="Arial" w:hAnsi="Arial" w:cs="Arial"/>
          <w:b/>
          <w:sz w:val="24"/>
          <w:szCs w:val="24"/>
        </w:rPr>
        <w:t xml:space="preserve">: </w:t>
      </w:r>
    </w:p>
    <w:p w14:paraId="637A7D8A" w14:textId="199E6DF3" w:rsidR="00242B47" w:rsidRPr="00337846" w:rsidRDefault="00315B6C" w:rsidP="00315B6C">
      <w:pPr>
        <w:rPr>
          <w:rFonts w:ascii="Arial" w:hAnsi="Arial" w:cs="Arial"/>
          <w:bCs/>
          <w:sz w:val="24"/>
          <w:szCs w:val="24"/>
        </w:rPr>
      </w:pPr>
      <w:r w:rsidRPr="00337846">
        <w:rPr>
          <w:rFonts w:ascii="Arial" w:hAnsi="Arial" w:cs="Arial"/>
          <w:bCs/>
          <w:sz w:val="24"/>
          <w:szCs w:val="24"/>
        </w:rPr>
        <w:t xml:space="preserve">The role sits within </w:t>
      </w:r>
      <w:r w:rsidR="00242B47" w:rsidRPr="00337846">
        <w:rPr>
          <w:rFonts w:ascii="Arial" w:hAnsi="Arial" w:cs="Arial"/>
          <w:bCs/>
          <w:sz w:val="24"/>
          <w:szCs w:val="24"/>
        </w:rPr>
        <w:t xml:space="preserve">our small but friendly “Nothing About Us Without Us” Volunteering &amp; Advocacy team.  You will be working alongside another Project Worker, Volunteer and Advocacy Coordinators, and the Project Manager.  </w:t>
      </w:r>
    </w:p>
    <w:p w14:paraId="2BD67AA9" w14:textId="77777777" w:rsidR="00315B6C" w:rsidRPr="00337846" w:rsidRDefault="00242B47" w:rsidP="00242B47">
      <w:pPr>
        <w:spacing w:after="200" w:line="276" w:lineRule="auto"/>
        <w:jc w:val="both"/>
        <w:rPr>
          <w:rFonts w:ascii="Arial" w:hAnsi="Arial" w:cs="Arial"/>
          <w:b/>
          <w:sz w:val="24"/>
          <w:szCs w:val="24"/>
        </w:rPr>
      </w:pPr>
      <w:r w:rsidRPr="00337846">
        <w:rPr>
          <w:rFonts w:ascii="Arial" w:hAnsi="Arial" w:cs="Arial"/>
          <w:b/>
          <w:sz w:val="24"/>
          <w:szCs w:val="24"/>
        </w:rPr>
        <w:t xml:space="preserve">Role Purpose: </w:t>
      </w:r>
    </w:p>
    <w:p w14:paraId="3F17FF08" w14:textId="2E486EFC" w:rsidR="00242B47" w:rsidRPr="00337846" w:rsidRDefault="00242B47" w:rsidP="00242B47">
      <w:pPr>
        <w:spacing w:after="200" w:line="276" w:lineRule="auto"/>
        <w:jc w:val="both"/>
        <w:rPr>
          <w:rFonts w:ascii="Arial" w:hAnsi="Arial" w:cs="Arial"/>
          <w:bCs/>
          <w:sz w:val="24"/>
          <w:szCs w:val="24"/>
        </w:rPr>
      </w:pPr>
      <w:r w:rsidRPr="00337846">
        <w:rPr>
          <w:rFonts w:ascii="Arial" w:hAnsi="Arial" w:cs="Arial"/>
          <w:b/>
          <w:sz w:val="24"/>
          <w:szCs w:val="24"/>
        </w:rPr>
        <w:t xml:space="preserve">To assist the project coordinators to recruit, train, develop and engage our volunteers.  </w:t>
      </w:r>
      <w:r w:rsidRPr="00337846">
        <w:rPr>
          <w:rFonts w:ascii="Arial" w:hAnsi="Arial" w:cs="Arial"/>
          <w:b/>
          <w:bCs/>
          <w:sz w:val="24"/>
          <w:szCs w:val="24"/>
        </w:rPr>
        <w:t>You will help ensure that people are involved, supported and understand what is expected of them in their role.</w:t>
      </w:r>
      <w:r w:rsidRPr="00337846">
        <w:rPr>
          <w:rFonts w:ascii="Arial" w:hAnsi="Arial" w:cs="Arial"/>
          <w:sz w:val="24"/>
          <w:szCs w:val="24"/>
        </w:rPr>
        <w:t xml:space="preserve">   </w:t>
      </w:r>
    </w:p>
    <w:p w14:paraId="169FBEF5" w14:textId="77777777" w:rsidR="00242B47" w:rsidRPr="00337846" w:rsidRDefault="00242B47" w:rsidP="00242B47">
      <w:pPr>
        <w:spacing w:after="200" w:line="276" w:lineRule="auto"/>
        <w:jc w:val="both"/>
        <w:rPr>
          <w:rFonts w:ascii="Arial" w:hAnsi="Arial" w:cs="Arial"/>
          <w:b/>
          <w:sz w:val="24"/>
          <w:szCs w:val="24"/>
          <w:lang w:val="en-US"/>
        </w:rPr>
      </w:pPr>
      <w:r w:rsidRPr="00337846">
        <w:rPr>
          <w:rFonts w:ascii="Arial" w:hAnsi="Arial" w:cs="Arial"/>
          <w:b/>
          <w:sz w:val="24"/>
          <w:szCs w:val="24"/>
          <w:lang w:val="en-US"/>
        </w:rPr>
        <w:t>Who are we looking for?</w:t>
      </w:r>
    </w:p>
    <w:p w14:paraId="3F7AEFEF" w14:textId="41C5F499" w:rsidR="00242B47" w:rsidRPr="00337846" w:rsidRDefault="00242B47" w:rsidP="00242B47">
      <w:pPr>
        <w:jc w:val="both"/>
        <w:rPr>
          <w:rFonts w:ascii="Arial" w:hAnsi="Arial" w:cs="Arial"/>
          <w:bCs/>
          <w:sz w:val="24"/>
          <w:szCs w:val="24"/>
        </w:rPr>
      </w:pPr>
      <w:r w:rsidRPr="00337846">
        <w:rPr>
          <w:rFonts w:ascii="Arial" w:hAnsi="Arial" w:cs="Arial"/>
          <w:bCs/>
          <w:sz w:val="24"/>
          <w:szCs w:val="24"/>
        </w:rPr>
        <w:t xml:space="preserve">We are committed to our advocacy being peer-led, so you will need to have lived experience of a disability, autism, neurodivergence or mental ill health to help us ensure that our Volunteering and Advocacy support is provided by the people </w:t>
      </w:r>
      <w:r w:rsidR="00947598" w:rsidRPr="00337846">
        <w:rPr>
          <w:rFonts w:ascii="Arial" w:hAnsi="Arial" w:cs="Arial"/>
          <w:bCs/>
          <w:sz w:val="24"/>
          <w:szCs w:val="24"/>
        </w:rPr>
        <w:t xml:space="preserve">that </w:t>
      </w:r>
      <w:r w:rsidRPr="00337846">
        <w:rPr>
          <w:rFonts w:ascii="Arial" w:hAnsi="Arial" w:cs="Arial"/>
          <w:bCs/>
          <w:sz w:val="24"/>
          <w:szCs w:val="24"/>
        </w:rPr>
        <w:t xml:space="preserve">we aim to support. </w:t>
      </w:r>
    </w:p>
    <w:p w14:paraId="017AC86D" w14:textId="62457157" w:rsidR="00242B47" w:rsidRPr="00337846" w:rsidRDefault="00242B47" w:rsidP="00947598">
      <w:pPr>
        <w:spacing w:after="200" w:line="276" w:lineRule="auto"/>
        <w:jc w:val="both"/>
        <w:rPr>
          <w:rFonts w:ascii="Arial" w:eastAsia="Calibri" w:hAnsi="Arial" w:cs="Arial"/>
          <w:b/>
          <w:sz w:val="24"/>
          <w:szCs w:val="24"/>
        </w:rPr>
      </w:pPr>
      <w:r w:rsidRPr="00337846">
        <w:rPr>
          <w:rFonts w:ascii="Arial" w:hAnsi="Arial" w:cs="Arial"/>
          <w:bCs/>
          <w:sz w:val="24"/>
          <w:szCs w:val="24"/>
          <w:lang w:val="en-US"/>
        </w:rPr>
        <w:t xml:space="preserve">You will also need to have good administration skills and will be an expert in communicating with people, getting them involved and ensuring that </w:t>
      </w:r>
      <w:r w:rsidRPr="00337846">
        <w:rPr>
          <w:rFonts w:ascii="Arial" w:hAnsi="Arial" w:cs="Arial"/>
          <w:sz w:val="24"/>
          <w:szCs w:val="24"/>
        </w:rPr>
        <w:t xml:space="preserve">Inclusion Gloucestershire is a welcoming, safe space for people with a range of disabilities.  </w:t>
      </w:r>
      <w:r w:rsidR="0040684C" w:rsidRPr="00337846">
        <w:rPr>
          <w:rFonts w:ascii="Arial" w:eastAsia="Calibri" w:hAnsi="Arial" w:cs="Arial"/>
          <w:bCs/>
          <w:sz w:val="24"/>
          <w:szCs w:val="24"/>
        </w:rPr>
        <w:t>Could this be you?</w:t>
      </w:r>
    </w:p>
    <w:p w14:paraId="03AF8964" w14:textId="061F826F" w:rsidR="00113507" w:rsidRPr="00337846" w:rsidRDefault="00113507" w:rsidP="00113507">
      <w:pPr>
        <w:shd w:val="clear" w:color="auto" w:fill="FFFFFF"/>
        <w:spacing w:after="0" w:line="276" w:lineRule="auto"/>
        <w:textAlignment w:val="baseline"/>
        <w:rPr>
          <w:rFonts w:ascii="Arial" w:eastAsia="Times New Roman" w:hAnsi="Arial" w:cs="Arial"/>
          <w:b/>
          <w:sz w:val="24"/>
          <w:szCs w:val="24"/>
          <w:lang w:eastAsia="en-GB"/>
        </w:rPr>
      </w:pPr>
      <w:r w:rsidRPr="00337846">
        <w:rPr>
          <w:rFonts w:ascii="Arial" w:eastAsia="Times New Roman" w:hAnsi="Arial" w:cs="Arial"/>
          <w:b/>
          <w:sz w:val="24"/>
          <w:szCs w:val="24"/>
          <w:lang w:eastAsia="en-GB"/>
        </w:rPr>
        <w:t>Hours and pay:</w:t>
      </w:r>
    </w:p>
    <w:p w14:paraId="5F87A728" w14:textId="77777777" w:rsidR="00CF27F6" w:rsidRPr="00337846" w:rsidRDefault="00CF27F6" w:rsidP="0044166F">
      <w:pPr>
        <w:spacing w:after="0" w:line="240" w:lineRule="auto"/>
        <w:ind w:left="2160" w:hanging="2160"/>
        <w:jc w:val="both"/>
        <w:rPr>
          <w:rFonts w:ascii="Arial" w:hAnsi="Arial" w:cs="Arial"/>
          <w:sz w:val="24"/>
          <w:szCs w:val="24"/>
        </w:rPr>
      </w:pPr>
    </w:p>
    <w:p w14:paraId="0ED80BA0" w14:textId="0C99A51E" w:rsidR="00E94E9C" w:rsidRPr="00337846" w:rsidRDefault="0044166F" w:rsidP="0044166F">
      <w:pPr>
        <w:spacing w:after="0" w:line="240" w:lineRule="auto"/>
        <w:ind w:left="2160" w:hanging="2160"/>
        <w:jc w:val="both"/>
        <w:rPr>
          <w:rFonts w:ascii="Arial" w:hAnsi="Arial" w:cs="Arial"/>
          <w:sz w:val="24"/>
          <w:szCs w:val="24"/>
        </w:rPr>
      </w:pPr>
      <w:r w:rsidRPr="00337846">
        <w:rPr>
          <w:rFonts w:ascii="Arial" w:hAnsi="Arial" w:cs="Arial"/>
          <w:b/>
          <w:bCs/>
          <w:sz w:val="24"/>
          <w:szCs w:val="24"/>
        </w:rPr>
        <w:t>Hours:</w:t>
      </w:r>
      <w:r w:rsidR="00AF2C3C" w:rsidRPr="00337846">
        <w:rPr>
          <w:rFonts w:ascii="Arial" w:hAnsi="Arial" w:cs="Arial"/>
          <w:sz w:val="24"/>
          <w:szCs w:val="24"/>
        </w:rPr>
        <w:t xml:space="preserve">                     </w:t>
      </w:r>
      <w:r w:rsidR="00FE5BD5" w:rsidRPr="00337846">
        <w:rPr>
          <w:rFonts w:ascii="Arial" w:hAnsi="Arial" w:cs="Arial"/>
          <w:sz w:val="24"/>
          <w:szCs w:val="24"/>
        </w:rPr>
        <w:t>5</w:t>
      </w:r>
      <w:r w:rsidR="00BF3356" w:rsidRPr="00337846">
        <w:rPr>
          <w:rFonts w:ascii="Arial" w:hAnsi="Arial" w:cs="Arial"/>
          <w:sz w:val="24"/>
          <w:szCs w:val="24"/>
        </w:rPr>
        <w:t xml:space="preserve"> hours</w:t>
      </w:r>
      <w:r w:rsidR="00A034C6" w:rsidRPr="00337846">
        <w:rPr>
          <w:rFonts w:ascii="Arial" w:hAnsi="Arial" w:cs="Arial"/>
          <w:sz w:val="24"/>
          <w:szCs w:val="24"/>
        </w:rPr>
        <w:t xml:space="preserve"> </w:t>
      </w:r>
      <w:r w:rsidRPr="00337846">
        <w:rPr>
          <w:rFonts w:ascii="Arial" w:hAnsi="Arial" w:cs="Arial"/>
          <w:sz w:val="24"/>
          <w:szCs w:val="24"/>
        </w:rPr>
        <w:t>per wee</w:t>
      </w:r>
      <w:r w:rsidR="00A4646C" w:rsidRPr="00337846">
        <w:rPr>
          <w:rFonts w:ascii="Arial" w:hAnsi="Arial" w:cs="Arial"/>
          <w:sz w:val="24"/>
          <w:szCs w:val="24"/>
        </w:rPr>
        <w:t>k</w:t>
      </w:r>
      <w:r w:rsidR="00BF3356" w:rsidRPr="00337846">
        <w:rPr>
          <w:rFonts w:ascii="Arial" w:hAnsi="Arial" w:cs="Arial"/>
          <w:sz w:val="24"/>
          <w:szCs w:val="24"/>
        </w:rPr>
        <w:t xml:space="preserve"> </w:t>
      </w:r>
    </w:p>
    <w:p w14:paraId="54E28E10" w14:textId="77777777" w:rsidR="004F188E" w:rsidRPr="00337846" w:rsidRDefault="004F188E" w:rsidP="0044166F">
      <w:pPr>
        <w:spacing w:after="0" w:line="240" w:lineRule="auto"/>
        <w:ind w:left="2160" w:hanging="2160"/>
        <w:jc w:val="both"/>
        <w:rPr>
          <w:rFonts w:ascii="Arial" w:hAnsi="Arial" w:cs="Arial"/>
          <w:sz w:val="24"/>
          <w:szCs w:val="24"/>
        </w:rPr>
      </w:pPr>
    </w:p>
    <w:p w14:paraId="0E737153" w14:textId="2A3FE604" w:rsidR="004F188E" w:rsidRPr="00337846" w:rsidRDefault="004F188E" w:rsidP="0044166F">
      <w:pPr>
        <w:spacing w:after="0" w:line="240" w:lineRule="auto"/>
        <w:ind w:left="2160" w:hanging="2160"/>
        <w:jc w:val="both"/>
        <w:rPr>
          <w:rFonts w:ascii="Arial" w:hAnsi="Arial" w:cs="Arial"/>
          <w:sz w:val="24"/>
          <w:szCs w:val="24"/>
        </w:rPr>
      </w:pPr>
      <w:r w:rsidRPr="00337846">
        <w:rPr>
          <w:rFonts w:ascii="Arial" w:hAnsi="Arial" w:cs="Arial"/>
          <w:b/>
          <w:bCs/>
          <w:sz w:val="24"/>
          <w:szCs w:val="24"/>
        </w:rPr>
        <w:t>Contract</w:t>
      </w:r>
      <w:r w:rsidRPr="00337846">
        <w:rPr>
          <w:rFonts w:ascii="Arial" w:hAnsi="Arial" w:cs="Arial"/>
          <w:sz w:val="24"/>
          <w:szCs w:val="24"/>
        </w:rPr>
        <w:t>:</w:t>
      </w:r>
      <w:r w:rsidRPr="00337846">
        <w:rPr>
          <w:rFonts w:ascii="Arial" w:hAnsi="Arial" w:cs="Arial"/>
          <w:sz w:val="24"/>
          <w:szCs w:val="24"/>
        </w:rPr>
        <w:tab/>
      </w:r>
      <w:r w:rsidR="00414401" w:rsidRPr="00337846">
        <w:rPr>
          <w:rFonts w:ascii="Arial" w:hAnsi="Arial" w:cs="Arial"/>
          <w:sz w:val="24"/>
          <w:szCs w:val="24"/>
        </w:rPr>
        <w:t>Fixed Term</w:t>
      </w:r>
      <w:r w:rsidR="00FE5BD5" w:rsidRPr="00337846">
        <w:rPr>
          <w:rFonts w:ascii="Arial" w:hAnsi="Arial" w:cs="Arial"/>
          <w:sz w:val="24"/>
          <w:szCs w:val="24"/>
        </w:rPr>
        <w:t xml:space="preserve"> (until 31</w:t>
      </w:r>
      <w:r w:rsidR="00FE5BD5" w:rsidRPr="00337846">
        <w:rPr>
          <w:rFonts w:ascii="Arial" w:hAnsi="Arial" w:cs="Arial"/>
          <w:sz w:val="24"/>
          <w:szCs w:val="24"/>
          <w:vertAlign w:val="superscript"/>
        </w:rPr>
        <w:t>st</w:t>
      </w:r>
      <w:r w:rsidR="00FE5BD5" w:rsidRPr="00337846">
        <w:rPr>
          <w:rFonts w:ascii="Arial" w:hAnsi="Arial" w:cs="Arial"/>
          <w:sz w:val="24"/>
          <w:szCs w:val="24"/>
        </w:rPr>
        <w:t xml:space="preserve"> March 2027)</w:t>
      </w:r>
    </w:p>
    <w:p w14:paraId="22B147CF" w14:textId="77777777" w:rsidR="004F188E" w:rsidRPr="00337846" w:rsidRDefault="004F188E" w:rsidP="0044166F">
      <w:pPr>
        <w:spacing w:after="0" w:line="240" w:lineRule="auto"/>
        <w:ind w:left="2160" w:hanging="2160"/>
        <w:jc w:val="both"/>
        <w:rPr>
          <w:rFonts w:ascii="Arial" w:hAnsi="Arial" w:cs="Arial"/>
          <w:sz w:val="24"/>
          <w:szCs w:val="24"/>
        </w:rPr>
      </w:pPr>
    </w:p>
    <w:p w14:paraId="4CF3EBC5" w14:textId="2179B37B" w:rsidR="00CF27F6" w:rsidRPr="00337846" w:rsidRDefault="0044166F" w:rsidP="0044166F">
      <w:pPr>
        <w:spacing w:after="0" w:line="240" w:lineRule="auto"/>
        <w:ind w:left="2160" w:hanging="2160"/>
        <w:jc w:val="both"/>
        <w:rPr>
          <w:rFonts w:ascii="Arial" w:hAnsi="Arial" w:cs="Arial"/>
          <w:sz w:val="24"/>
          <w:szCs w:val="24"/>
        </w:rPr>
      </w:pPr>
      <w:r w:rsidRPr="00337846">
        <w:rPr>
          <w:rFonts w:ascii="Arial" w:hAnsi="Arial" w:cs="Arial"/>
          <w:b/>
          <w:bCs/>
          <w:sz w:val="24"/>
          <w:szCs w:val="24"/>
        </w:rPr>
        <w:t>Pension:</w:t>
      </w:r>
      <w:r w:rsidRPr="00337846">
        <w:rPr>
          <w:rFonts w:ascii="Arial" w:hAnsi="Arial" w:cs="Arial"/>
          <w:sz w:val="24"/>
          <w:szCs w:val="24"/>
        </w:rPr>
        <w:t xml:space="preserve">                </w:t>
      </w:r>
      <w:r w:rsidR="00315B6C" w:rsidRPr="00337846">
        <w:rPr>
          <w:rFonts w:ascii="Arial" w:hAnsi="Arial" w:cs="Arial"/>
          <w:sz w:val="24"/>
          <w:szCs w:val="24"/>
        </w:rPr>
        <w:tab/>
      </w:r>
      <w:r w:rsidRPr="00337846">
        <w:rPr>
          <w:rFonts w:ascii="Arial" w:hAnsi="Arial" w:cs="Arial"/>
          <w:sz w:val="24"/>
          <w:szCs w:val="24"/>
        </w:rPr>
        <w:t xml:space="preserve">IG operates the NEST pension scheme and will contribute </w:t>
      </w:r>
      <w:r w:rsidR="004D3A2D" w:rsidRPr="00337846">
        <w:rPr>
          <w:rFonts w:ascii="Arial" w:hAnsi="Arial" w:cs="Arial"/>
          <w:sz w:val="24"/>
          <w:szCs w:val="24"/>
        </w:rPr>
        <w:t>3</w:t>
      </w:r>
      <w:r w:rsidRPr="00337846">
        <w:rPr>
          <w:rFonts w:ascii="Arial" w:hAnsi="Arial" w:cs="Arial"/>
          <w:sz w:val="24"/>
          <w:szCs w:val="24"/>
        </w:rPr>
        <w:t>% subject to qualifying status</w:t>
      </w:r>
      <w:r w:rsidR="00AF2C3C" w:rsidRPr="00337846">
        <w:rPr>
          <w:rFonts w:ascii="Arial" w:hAnsi="Arial" w:cs="Arial"/>
          <w:sz w:val="24"/>
          <w:szCs w:val="24"/>
        </w:rPr>
        <w:t xml:space="preserve">. </w:t>
      </w:r>
    </w:p>
    <w:p w14:paraId="13AE7F14" w14:textId="77777777" w:rsidR="004F188E" w:rsidRPr="00337846" w:rsidRDefault="004F188E" w:rsidP="0044166F">
      <w:pPr>
        <w:spacing w:after="0" w:line="240" w:lineRule="auto"/>
        <w:jc w:val="both"/>
        <w:rPr>
          <w:rFonts w:ascii="Arial" w:hAnsi="Arial" w:cs="Arial"/>
          <w:sz w:val="24"/>
          <w:szCs w:val="24"/>
        </w:rPr>
      </w:pPr>
    </w:p>
    <w:p w14:paraId="1858708F" w14:textId="148AB806" w:rsidR="00CF27F6" w:rsidRPr="00337846" w:rsidRDefault="0044166F" w:rsidP="0044166F">
      <w:pPr>
        <w:spacing w:after="0" w:line="240" w:lineRule="auto"/>
        <w:jc w:val="both"/>
        <w:rPr>
          <w:rFonts w:ascii="Arial" w:hAnsi="Arial" w:cs="Arial"/>
          <w:sz w:val="24"/>
          <w:szCs w:val="24"/>
        </w:rPr>
      </w:pPr>
      <w:r w:rsidRPr="00337846">
        <w:rPr>
          <w:rFonts w:ascii="Arial" w:hAnsi="Arial" w:cs="Arial"/>
          <w:b/>
          <w:bCs/>
          <w:sz w:val="24"/>
          <w:szCs w:val="24"/>
        </w:rPr>
        <w:t>Salary:</w:t>
      </w:r>
      <w:r w:rsidRPr="00337846">
        <w:rPr>
          <w:rFonts w:ascii="Arial" w:hAnsi="Arial" w:cs="Arial"/>
          <w:sz w:val="24"/>
          <w:szCs w:val="24"/>
        </w:rPr>
        <w:tab/>
      </w:r>
      <w:r w:rsidRPr="00337846">
        <w:rPr>
          <w:rFonts w:ascii="Arial" w:hAnsi="Arial" w:cs="Arial"/>
          <w:sz w:val="24"/>
          <w:szCs w:val="24"/>
        </w:rPr>
        <w:tab/>
      </w:r>
      <w:r w:rsidR="00AF2C3C" w:rsidRPr="00337846">
        <w:rPr>
          <w:rFonts w:ascii="Arial" w:hAnsi="Arial" w:cs="Arial"/>
          <w:sz w:val="24"/>
          <w:szCs w:val="24"/>
        </w:rPr>
        <w:t>£</w:t>
      </w:r>
      <w:r w:rsidR="00FE5BD5" w:rsidRPr="00337846">
        <w:rPr>
          <w:rFonts w:ascii="Arial" w:hAnsi="Arial" w:cs="Arial"/>
          <w:sz w:val="24"/>
          <w:szCs w:val="24"/>
        </w:rPr>
        <w:t>1</w:t>
      </w:r>
      <w:r w:rsidR="007A29F8" w:rsidRPr="00337846">
        <w:rPr>
          <w:rFonts w:ascii="Arial" w:hAnsi="Arial" w:cs="Arial"/>
          <w:sz w:val="24"/>
          <w:szCs w:val="24"/>
        </w:rPr>
        <w:t>3</w:t>
      </w:r>
      <w:r w:rsidR="00FE5BD5" w:rsidRPr="00337846">
        <w:rPr>
          <w:rFonts w:ascii="Arial" w:hAnsi="Arial" w:cs="Arial"/>
          <w:sz w:val="24"/>
          <w:szCs w:val="24"/>
        </w:rPr>
        <w:t>.7</w:t>
      </w:r>
      <w:r w:rsidR="007A29F8" w:rsidRPr="00337846">
        <w:rPr>
          <w:rFonts w:ascii="Arial" w:hAnsi="Arial" w:cs="Arial"/>
          <w:sz w:val="24"/>
          <w:szCs w:val="24"/>
        </w:rPr>
        <w:t>8</w:t>
      </w:r>
      <w:r w:rsidR="00AF2C3C" w:rsidRPr="00337846">
        <w:rPr>
          <w:rFonts w:ascii="Arial" w:hAnsi="Arial" w:cs="Arial"/>
          <w:sz w:val="24"/>
          <w:szCs w:val="24"/>
        </w:rPr>
        <w:t xml:space="preserve"> per </w:t>
      </w:r>
      <w:r w:rsidR="00BF3356" w:rsidRPr="00337846">
        <w:rPr>
          <w:rFonts w:ascii="Arial" w:hAnsi="Arial" w:cs="Arial"/>
          <w:sz w:val="24"/>
          <w:szCs w:val="24"/>
        </w:rPr>
        <w:t>hour</w:t>
      </w:r>
      <w:r w:rsidR="00012401" w:rsidRPr="00337846">
        <w:rPr>
          <w:rFonts w:ascii="Arial" w:hAnsi="Arial" w:cs="Arial"/>
          <w:sz w:val="24"/>
          <w:szCs w:val="24"/>
        </w:rPr>
        <w:t xml:space="preserve">  </w:t>
      </w:r>
    </w:p>
    <w:p w14:paraId="4BB1DB58" w14:textId="77777777" w:rsidR="004F188E" w:rsidRPr="00337846" w:rsidRDefault="004F188E" w:rsidP="0044166F">
      <w:pPr>
        <w:spacing w:after="0"/>
        <w:ind w:left="2160" w:hanging="2160"/>
        <w:jc w:val="both"/>
        <w:rPr>
          <w:rFonts w:ascii="Arial" w:hAnsi="Arial" w:cs="Arial"/>
          <w:sz w:val="24"/>
          <w:szCs w:val="24"/>
        </w:rPr>
      </w:pPr>
    </w:p>
    <w:p w14:paraId="02CAAEC5" w14:textId="27FADB82" w:rsidR="00CF27F6" w:rsidRPr="00337846" w:rsidRDefault="0044166F" w:rsidP="00375E23">
      <w:pPr>
        <w:spacing w:after="0"/>
        <w:ind w:left="2160" w:hanging="2160"/>
        <w:jc w:val="both"/>
        <w:rPr>
          <w:rFonts w:ascii="Arial" w:hAnsi="Arial" w:cs="Arial"/>
          <w:sz w:val="24"/>
          <w:szCs w:val="24"/>
        </w:rPr>
      </w:pPr>
      <w:r w:rsidRPr="00337846">
        <w:rPr>
          <w:rFonts w:ascii="Arial" w:hAnsi="Arial" w:cs="Arial"/>
          <w:b/>
          <w:bCs/>
          <w:sz w:val="24"/>
          <w:szCs w:val="24"/>
        </w:rPr>
        <w:t>Location</w:t>
      </w:r>
      <w:r w:rsidR="004F188E" w:rsidRPr="00337846">
        <w:rPr>
          <w:rFonts w:ascii="Arial" w:hAnsi="Arial" w:cs="Arial"/>
          <w:b/>
          <w:bCs/>
          <w:sz w:val="24"/>
          <w:szCs w:val="24"/>
        </w:rPr>
        <w:t>s</w:t>
      </w:r>
      <w:r w:rsidRPr="00337846">
        <w:rPr>
          <w:rFonts w:ascii="Arial" w:hAnsi="Arial" w:cs="Arial"/>
          <w:b/>
          <w:bCs/>
          <w:sz w:val="24"/>
          <w:szCs w:val="24"/>
        </w:rPr>
        <w:t>:</w:t>
      </w:r>
      <w:r w:rsidRPr="00337846">
        <w:rPr>
          <w:rFonts w:ascii="Arial" w:hAnsi="Arial" w:cs="Arial"/>
          <w:sz w:val="24"/>
          <w:szCs w:val="24"/>
        </w:rPr>
        <w:tab/>
      </w:r>
      <w:r w:rsidR="00414401" w:rsidRPr="00337846">
        <w:rPr>
          <w:rFonts w:ascii="Arial" w:hAnsi="Arial" w:cs="Arial"/>
          <w:sz w:val="24"/>
          <w:szCs w:val="24"/>
        </w:rPr>
        <w:t>Railway House, Bruton Way, Gloucester, GL1 1DG</w:t>
      </w:r>
      <w:r w:rsidR="00243AB3" w:rsidRPr="00337846">
        <w:rPr>
          <w:rFonts w:ascii="Arial" w:hAnsi="Arial" w:cs="Arial"/>
          <w:sz w:val="24"/>
          <w:szCs w:val="24"/>
        </w:rPr>
        <w:t xml:space="preserve"> </w:t>
      </w:r>
    </w:p>
    <w:p w14:paraId="7336EFC6" w14:textId="77777777" w:rsidR="004F188E" w:rsidRPr="00337846" w:rsidRDefault="004F188E" w:rsidP="0044166F">
      <w:pPr>
        <w:spacing w:after="0" w:line="240" w:lineRule="auto"/>
        <w:jc w:val="both"/>
        <w:rPr>
          <w:rFonts w:ascii="Arial" w:hAnsi="Arial" w:cs="Arial"/>
          <w:sz w:val="24"/>
          <w:szCs w:val="24"/>
        </w:rPr>
      </w:pPr>
    </w:p>
    <w:p w14:paraId="22244308" w14:textId="5F805E41" w:rsidR="0044166F" w:rsidRPr="00337846" w:rsidRDefault="0044166F" w:rsidP="0044166F">
      <w:pPr>
        <w:spacing w:after="0" w:line="240" w:lineRule="auto"/>
        <w:jc w:val="both"/>
        <w:rPr>
          <w:rFonts w:ascii="Arial" w:hAnsi="Arial" w:cs="Arial"/>
          <w:sz w:val="24"/>
          <w:szCs w:val="24"/>
        </w:rPr>
      </w:pPr>
      <w:r w:rsidRPr="00337846">
        <w:rPr>
          <w:rFonts w:ascii="Arial" w:hAnsi="Arial" w:cs="Arial"/>
          <w:b/>
          <w:bCs/>
          <w:sz w:val="24"/>
          <w:szCs w:val="24"/>
        </w:rPr>
        <w:t>Holiday:</w:t>
      </w:r>
      <w:r w:rsidRPr="00337846">
        <w:rPr>
          <w:rFonts w:ascii="Arial" w:hAnsi="Arial" w:cs="Arial"/>
          <w:sz w:val="24"/>
          <w:szCs w:val="24"/>
        </w:rPr>
        <w:tab/>
        <w:t xml:space="preserve">           28 days + </w:t>
      </w:r>
      <w:r w:rsidR="00AF2C3C" w:rsidRPr="00337846">
        <w:rPr>
          <w:rFonts w:ascii="Arial" w:hAnsi="Arial" w:cs="Arial"/>
          <w:sz w:val="24"/>
          <w:szCs w:val="24"/>
        </w:rPr>
        <w:t>B</w:t>
      </w:r>
      <w:r w:rsidRPr="00337846">
        <w:rPr>
          <w:rFonts w:ascii="Arial" w:hAnsi="Arial" w:cs="Arial"/>
          <w:sz w:val="24"/>
          <w:szCs w:val="24"/>
        </w:rPr>
        <w:t xml:space="preserve">ank </w:t>
      </w:r>
      <w:r w:rsidR="00AF2C3C" w:rsidRPr="00337846">
        <w:rPr>
          <w:rFonts w:ascii="Arial" w:hAnsi="Arial" w:cs="Arial"/>
          <w:sz w:val="24"/>
          <w:szCs w:val="24"/>
        </w:rPr>
        <w:t>H</w:t>
      </w:r>
      <w:r w:rsidRPr="00337846">
        <w:rPr>
          <w:rFonts w:ascii="Arial" w:hAnsi="Arial" w:cs="Arial"/>
          <w:sz w:val="24"/>
          <w:szCs w:val="24"/>
        </w:rPr>
        <w:t xml:space="preserve">olidays </w:t>
      </w:r>
      <w:r w:rsidR="00AF2C3C" w:rsidRPr="00337846">
        <w:rPr>
          <w:rFonts w:ascii="Arial" w:hAnsi="Arial" w:cs="Arial"/>
          <w:sz w:val="24"/>
          <w:szCs w:val="24"/>
        </w:rPr>
        <w:t>(</w:t>
      </w:r>
      <w:r w:rsidRPr="00337846">
        <w:rPr>
          <w:rFonts w:ascii="Arial" w:hAnsi="Arial" w:cs="Arial"/>
          <w:sz w:val="24"/>
          <w:szCs w:val="24"/>
        </w:rPr>
        <w:t>pro rata</w:t>
      </w:r>
      <w:r w:rsidR="00AF2C3C" w:rsidRPr="00337846">
        <w:rPr>
          <w:rFonts w:ascii="Arial" w:hAnsi="Arial" w:cs="Arial"/>
          <w:sz w:val="24"/>
          <w:szCs w:val="24"/>
        </w:rPr>
        <w:t>)</w:t>
      </w:r>
    </w:p>
    <w:p w14:paraId="3DF77E92" w14:textId="77777777" w:rsidR="00947598" w:rsidRPr="00337846" w:rsidRDefault="00947598" w:rsidP="0044166F">
      <w:pPr>
        <w:spacing w:after="0" w:line="240" w:lineRule="auto"/>
        <w:jc w:val="both"/>
        <w:rPr>
          <w:rFonts w:ascii="Arial" w:hAnsi="Arial" w:cs="Arial"/>
          <w:sz w:val="24"/>
          <w:szCs w:val="24"/>
        </w:rPr>
      </w:pPr>
    </w:p>
    <w:p w14:paraId="6DC9A25A" w14:textId="77777777" w:rsidR="003A13F3" w:rsidRDefault="003A13F3" w:rsidP="0044166F">
      <w:pPr>
        <w:spacing w:after="0" w:line="240" w:lineRule="auto"/>
        <w:jc w:val="both"/>
        <w:rPr>
          <w:rFonts w:ascii="Arial" w:hAnsi="Arial" w:cs="Arial"/>
          <w:b/>
          <w:bCs/>
          <w:sz w:val="24"/>
          <w:szCs w:val="24"/>
        </w:rPr>
      </w:pPr>
    </w:p>
    <w:p w14:paraId="4F2F122A" w14:textId="77777777" w:rsidR="003A13F3" w:rsidRDefault="003A13F3" w:rsidP="0044166F">
      <w:pPr>
        <w:spacing w:after="0" w:line="240" w:lineRule="auto"/>
        <w:jc w:val="both"/>
        <w:rPr>
          <w:rFonts w:ascii="Arial" w:hAnsi="Arial" w:cs="Arial"/>
          <w:b/>
          <w:bCs/>
          <w:sz w:val="24"/>
          <w:szCs w:val="24"/>
        </w:rPr>
      </w:pPr>
    </w:p>
    <w:p w14:paraId="79D7CA9D" w14:textId="6B66509A" w:rsidR="005E5AA2" w:rsidRDefault="00947598" w:rsidP="0044166F">
      <w:pPr>
        <w:spacing w:after="0" w:line="240" w:lineRule="auto"/>
        <w:jc w:val="both"/>
        <w:rPr>
          <w:rFonts w:ascii="Arial" w:hAnsi="Arial" w:cs="Arial"/>
          <w:b/>
          <w:bCs/>
          <w:sz w:val="24"/>
          <w:szCs w:val="24"/>
        </w:rPr>
      </w:pPr>
      <w:r w:rsidRPr="00337846">
        <w:rPr>
          <w:rFonts w:ascii="Arial" w:hAnsi="Arial" w:cs="Arial"/>
          <w:b/>
          <w:bCs/>
          <w:sz w:val="24"/>
          <w:szCs w:val="24"/>
        </w:rPr>
        <w:lastRenderedPageBreak/>
        <w:t>Dates &amp; how to apply:</w:t>
      </w:r>
    </w:p>
    <w:p w14:paraId="23E196D3" w14:textId="77777777" w:rsidR="003A13F3" w:rsidRPr="00337846" w:rsidRDefault="003A13F3" w:rsidP="0044166F">
      <w:pPr>
        <w:spacing w:after="0" w:line="240" w:lineRule="auto"/>
        <w:jc w:val="both"/>
        <w:rPr>
          <w:rFonts w:ascii="Arial" w:hAnsi="Arial" w:cs="Arial"/>
          <w:b/>
          <w:bCs/>
          <w:sz w:val="24"/>
          <w:szCs w:val="24"/>
        </w:rPr>
      </w:pPr>
    </w:p>
    <w:p w14:paraId="1151193A" w14:textId="3FF34C60" w:rsidR="005E5AA2" w:rsidRPr="00337846" w:rsidRDefault="005E5AA2" w:rsidP="0044166F">
      <w:pPr>
        <w:spacing w:after="0" w:line="240" w:lineRule="auto"/>
        <w:jc w:val="both"/>
        <w:rPr>
          <w:rFonts w:ascii="Arial" w:hAnsi="Arial" w:cs="Arial"/>
          <w:sz w:val="24"/>
          <w:szCs w:val="24"/>
        </w:rPr>
      </w:pPr>
      <w:r w:rsidRPr="00337846">
        <w:rPr>
          <w:rFonts w:ascii="Arial" w:hAnsi="Arial" w:cs="Arial"/>
          <w:b/>
          <w:bCs/>
          <w:sz w:val="24"/>
          <w:szCs w:val="24"/>
        </w:rPr>
        <w:t>Closing date</w:t>
      </w:r>
      <w:r w:rsidR="00947598" w:rsidRPr="00337846">
        <w:rPr>
          <w:rFonts w:ascii="Arial" w:hAnsi="Arial" w:cs="Arial"/>
          <w:b/>
          <w:bCs/>
          <w:sz w:val="24"/>
          <w:szCs w:val="24"/>
        </w:rPr>
        <w:t>:</w:t>
      </w:r>
      <w:r w:rsidR="00947598" w:rsidRPr="00337846">
        <w:rPr>
          <w:rFonts w:ascii="Arial" w:hAnsi="Arial" w:cs="Arial"/>
          <w:b/>
          <w:bCs/>
          <w:sz w:val="24"/>
          <w:szCs w:val="24"/>
        </w:rPr>
        <w:tab/>
      </w:r>
      <w:r w:rsidR="0040684C" w:rsidRPr="00337846">
        <w:rPr>
          <w:rFonts w:ascii="Arial" w:hAnsi="Arial" w:cs="Arial"/>
          <w:sz w:val="24"/>
          <w:szCs w:val="24"/>
        </w:rPr>
        <w:t>Sunday 14</w:t>
      </w:r>
      <w:r w:rsidR="0040684C" w:rsidRPr="00337846">
        <w:rPr>
          <w:rFonts w:ascii="Arial" w:hAnsi="Arial" w:cs="Arial"/>
          <w:sz w:val="24"/>
          <w:szCs w:val="24"/>
          <w:vertAlign w:val="superscript"/>
        </w:rPr>
        <w:t>th</w:t>
      </w:r>
      <w:r w:rsidR="0040684C" w:rsidRPr="00337846">
        <w:rPr>
          <w:rFonts w:ascii="Arial" w:hAnsi="Arial" w:cs="Arial"/>
          <w:sz w:val="24"/>
          <w:szCs w:val="24"/>
        </w:rPr>
        <w:t xml:space="preserve"> September 2025</w:t>
      </w:r>
      <w:r w:rsidR="00947598" w:rsidRPr="00337846">
        <w:rPr>
          <w:rFonts w:ascii="Arial" w:hAnsi="Arial" w:cs="Arial"/>
          <w:sz w:val="24"/>
          <w:szCs w:val="24"/>
        </w:rPr>
        <w:t xml:space="preserve"> (midnight)</w:t>
      </w:r>
    </w:p>
    <w:p w14:paraId="3A431F63" w14:textId="77777777" w:rsidR="00947598" w:rsidRPr="00337846" w:rsidRDefault="00947598" w:rsidP="0040684C">
      <w:pPr>
        <w:spacing w:after="0" w:line="240" w:lineRule="auto"/>
        <w:jc w:val="both"/>
        <w:rPr>
          <w:rFonts w:ascii="Arial" w:hAnsi="Arial" w:cs="Arial"/>
          <w:b/>
          <w:bCs/>
          <w:sz w:val="24"/>
          <w:szCs w:val="24"/>
        </w:rPr>
      </w:pPr>
    </w:p>
    <w:p w14:paraId="421CE0BB" w14:textId="08CFADE1" w:rsidR="00315B6C" w:rsidRPr="00337846" w:rsidRDefault="0040684C" w:rsidP="0040684C">
      <w:pPr>
        <w:spacing w:after="0" w:line="240" w:lineRule="auto"/>
        <w:jc w:val="both"/>
        <w:rPr>
          <w:rFonts w:ascii="Arial" w:hAnsi="Arial" w:cs="Arial"/>
          <w:b/>
          <w:bCs/>
          <w:sz w:val="24"/>
          <w:szCs w:val="24"/>
        </w:rPr>
      </w:pPr>
      <w:r w:rsidRPr="00337846">
        <w:rPr>
          <w:rFonts w:ascii="Arial" w:hAnsi="Arial" w:cs="Arial"/>
          <w:b/>
          <w:bCs/>
          <w:sz w:val="24"/>
          <w:szCs w:val="24"/>
        </w:rPr>
        <w:t xml:space="preserve">Shortlisting: </w:t>
      </w:r>
      <w:r w:rsidRPr="00337846">
        <w:rPr>
          <w:rFonts w:ascii="Arial" w:hAnsi="Arial" w:cs="Arial"/>
          <w:b/>
          <w:bCs/>
          <w:sz w:val="24"/>
          <w:szCs w:val="24"/>
        </w:rPr>
        <w:tab/>
      </w:r>
      <w:r w:rsidR="00315B6C" w:rsidRPr="00337846">
        <w:rPr>
          <w:rFonts w:ascii="Arial" w:hAnsi="Arial" w:cs="Arial"/>
          <w:sz w:val="24"/>
          <w:szCs w:val="24"/>
        </w:rPr>
        <w:t xml:space="preserve">Week </w:t>
      </w:r>
      <w:r w:rsidR="00947598" w:rsidRPr="00337846">
        <w:rPr>
          <w:rFonts w:ascii="Arial" w:hAnsi="Arial" w:cs="Arial"/>
          <w:sz w:val="24"/>
          <w:szCs w:val="24"/>
        </w:rPr>
        <w:t>c</w:t>
      </w:r>
      <w:r w:rsidR="00315B6C" w:rsidRPr="00337846">
        <w:rPr>
          <w:rFonts w:ascii="Arial" w:hAnsi="Arial" w:cs="Arial"/>
          <w:sz w:val="24"/>
          <w:szCs w:val="24"/>
        </w:rPr>
        <w:t>ommencing 15</w:t>
      </w:r>
      <w:r w:rsidR="00315B6C" w:rsidRPr="00337846">
        <w:rPr>
          <w:rFonts w:ascii="Arial" w:hAnsi="Arial" w:cs="Arial"/>
          <w:sz w:val="24"/>
          <w:szCs w:val="24"/>
          <w:vertAlign w:val="superscript"/>
        </w:rPr>
        <w:t>th</w:t>
      </w:r>
      <w:r w:rsidR="00315B6C" w:rsidRPr="00337846">
        <w:rPr>
          <w:rFonts w:ascii="Arial" w:hAnsi="Arial" w:cs="Arial"/>
          <w:sz w:val="24"/>
          <w:szCs w:val="24"/>
        </w:rPr>
        <w:t xml:space="preserve"> September.</w:t>
      </w:r>
      <w:r w:rsidR="00315B6C" w:rsidRPr="00337846">
        <w:rPr>
          <w:rFonts w:ascii="Arial" w:hAnsi="Arial" w:cs="Arial"/>
          <w:b/>
          <w:bCs/>
          <w:sz w:val="24"/>
          <w:szCs w:val="24"/>
        </w:rPr>
        <w:t xml:space="preserve">  </w:t>
      </w:r>
    </w:p>
    <w:p w14:paraId="399011C2" w14:textId="40C78A99" w:rsidR="0040684C" w:rsidRPr="00337846" w:rsidRDefault="00315B6C" w:rsidP="00315B6C">
      <w:pPr>
        <w:spacing w:after="0" w:line="240" w:lineRule="auto"/>
        <w:ind w:left="1440" w:firstLine="720"/>
        <w:jc w:val="both"/>
        <w:rPr>
          <w:rFonts w:ascii="Arial" w:hAnsi="Arial" w:cs="Arial"/>
          <w:b/>
          <w:bCs/>
          <w:sz w:val="24"/>
          <w:szCs w:val="24"/>
        </w:rPr>
      </w:pPr>
      <w:r w:rsidRPr="00337846">
        <w:rPr>
          <w:rFonts w:ascii="Arial" w:hAnsi="Arial" w:cs="Arial"/>
          <w:sz w:val="24"/>
          <w:szCs w:val="24"/>
        </w:rPr>
        <w:t>P</w:t>
      </w:r>
      <w:r w:rsidR="0040684C" w:rsidRPr="00337846">
        <w:rPr>
          <w:rFonts w:ascii="Arial" w:hAnsi="Arial" w:cs="Arial"/>
          <w:sz w:val="24"/>
          <w:szCs w:val="24"/>
        </w:rPr>
        <w:t>lease read the shortlisting criteria</w:t>
      </w:r>
      <w:r w:rsidRPr="00337846">
        <w:rPr>
          <w:rFonts w:ascii="Arial" w:hAnsi="Arial" w:cs="Arial"/>
          <w:sz w:val="24"/>
          <w:szCs w:val="24"/>
        </w:rPr>
        <w:t xml:space="preserve"> before preparing your application. </w:t>
      </w:r>
    </w:p>
    <w:p w14:paraId="67060A7A" w14:textId="77777777" w:rsidR="0040684C" w:rsidRPr="00337846" w:rsidRDefault="0040684C" w:rsidP="0040684C">
      <w:pPr>
        <w:spacing w:after="0" w:line="240" w:lineRule="auto"/>
        <w:jc w:val="both"/>
        <w:rPr>
          <w:rFonts w:ascii="Arial" w:hAnsi="Arial" w:cs="Arial"/>
          <w:b/>
          <w:bCs/>
          <w:sz w:val="24"/>
          <w:szCs w:val="24"/>
        </w:rPr>
      </w:pPr>
    </w:p>
    <w:p w14:paraId="6D9B0FD5" w14:textId="0C8FE927" w:rsidR="00315B6C" w:rsidRPr="00337846" w:rsidRDefault="0040684C" w:rsidP="0040684C">
      <w:pPr>
        <w:spacing w:after="0" w:line="240" w:lineRule="auto"/>
        <w:jc w:val="both"/>
        <w:rPr>
          <w:rFonts w:ascii="Arial" w:hAnsi="Arial" w:cs="Arial"/>
          <w:sz w:val="24"/>
          <w:szCs w:val="24"/>
        </w:rPr>
      </w:pPr>
      <w:r w:rsidRPr="00337846">
        <w:rPr>
          <w:rFonts w:ascii="Arial" w:hAnsi="Arial" w:cs="Arial"/>
          <w:b/>
          <w:bCs/>
          <w:sz w:val="24"/>
          <w:szCs w:val="24"/>
        </w:rPr>
        <w:t xml:space="preserve">Interview date: </w:t>
      </w:r>
      <w:r w:rsidR="00315B6C" w:rsidRPr="00337846">
        <w:rPr>
          <w:rFonts w:ascii="Arial" w:hAnsi="Arial" w:cs="Arial"/>
          <w:b/>
          <w:bCs/>
          <w:sz w:val="24"/>
          <w:szCs w:val="24"/>
        </w:rPr>
        <w:tab/>
      </w:r>
      <w:r w:rsidR="00315B6C" w:rsidRPr="00337846">
        <w:rPr>
          <w:rFonts w:ascii="Arial" w:hAnsi="Arial" w:cs="Arial"/>
          <w:sz w:val="24"/>
          <w:szCs w:val="24"/>
        </w:rPr>
        <w:t>Wednesday 24</w:t>
      </w:r>
      <w:r w:rsidR="00315B6C" w:rsidRPr="00337846">
        <w:rPr>
          <w:rFonts w:ascii="Arial" w:hAnsi="Arial" w:cs="Arial"/>
          <w:sz w:val="24"/>
          <w:szCs w:val="24"/>
          <w:vertAlign w:val="superscript"/>
        </w:rPr>
        <w:t>th</w:t>
      </w:r>
      <w:r w:rsidR="00315B6C" w:rsidRPr="00337846">
        <w:rPr>
          <w:rFonts w:ascii="Arial" w:hAnsi="Arial" w:cs="Arial"/>
          <w:sz w:val="24"/>
          <w:szCs w:val="24"/>
        </w:rPr>
        <w:t xml:space="preserve"> September at Inclusion Gloucestershire’s office: </w:t>
      </w:r>
    </w:p>
    <w:p w14:paraId="6DCCE3B4" w14:textId="3A8DD116" w:rsidR="0040684C" w:rsidRPr="00337846" w:rsidRDefault="00315B6C" w:rsidP="00315B6C">
      <w:pPr>
        <w:spacing w:after="0" w:line="240" w:lineRule="auto"/>
        <w:ind w:left="1440" w:firstLine="720"/>
        <w:jc w:val="both"/>
        <w:rPr>
          <w:rFonts w:ascii="Arial" w:hAnsi="Arial" w:cs="Arial"/>
          <w:sz w:val="24"/>
          <w:szCs w:val="24"/>
        </w:rPr>
      </w:pPr>
      <w:r w:rsidRPr="00337846">
        <w:rPr>
          <w:rFonts w:ascii="Arial" w:hAnsi="Arial" w:cs="Arial"/>
          <w:sz w:val="24"/>
          <w:szCs w:val="24"/>
        </w:rPr>
        <w:t>Railway House, Bruton Way, Gloucester, GL1 1DG</w:t>
      </w:r>
    </w:p>
    <w:p w14:paraId="4FC478C2" w14:textId="77777777" w:rsidR="0040684C" w:rsidRPr="00337846" w:rsidRDefault="0040684C" w:rsidP="0044166F">
      <w:pPr>
        <w:spacing w:after="0" w:line="240" w:lineRule="auto"/>
        <w:jc w:val="both"/>
        <w:rPr>
          <w:rFonts w:ascii="Arial" w:hAnsi="Arial" w:cs="Arial"/>
          <w:sz w:val="24"/>
          <w:szCs w:val="24"/>
        </w:rPr>
      </w:pPr>
    </w:p>
    <w:p w14:paraId="7141BBB8" w14:textId="6CD458CB" w:rsidR="0040684C" w:rsidRPr="00337846" w:rsidRDefault="00947598" w:rsidP="0044166F">
      <w:pPr>
        <w:spacing w:after="0" w:line="240" w:lineRule="auto"/>
        <w:jc w:val="both"/>
        <w:rPr>
          <w:rFonts w:ascii="Arial" w:hAnsi="Arial" w:cs="Arial"/>
          <w:b/>
          <w:bCs/>
          <w:sz w:val="24"/>
          <w:szCs w:val="24"/>
        </w:rPr>
      </w:pPr>
      <w:r w:rsidRPr="00337846">
        <w:rPr>
          <w:rFonts w:ascii="Arial" w:hAnsi="Arial" w:cs="Arial"/>
          <w:b/>
          <w:bCs/>
          <w:sz w:val="24"/>
          <w:szCs w:val="24"/>
        </w:rPr>
        <w:t>A</w:t>
      </w:r>
      <w:r w:rsidR="0040684C" w:rsidRPr="00337846">
        <w:rPr>
          <w:rFonts w:ascii="Arial" w:hAnsi="Arial" w:cs="Arial"/>
          <w:b/>
          <w:bCs/>
          <w:sz w:val="24"/>
          <w:szCs w:val="24"/>
        </w:rPr>
        <w:t>ppl</w:t>
      </w:r>
      <w:r w:rsidRPr="00337846">
        <w:rPr>
          <w:rFonts w:ascii="Arial" w:hAnsi="Arial" w:cs="Arial"/>
          <w:b/>
          <w:bCs/>
          <w:sz w:val="24"/>
          <w:szCs w:val="24"/>
        </w:rPr>
        <w:t>ications</w:t>
      </w:r>
      <w:r w:rsidR="0040684C" w:rsidRPr="00337846">
        <w:rPr>
          <w:rFonts w:ascii="Arial" w:hAnsi="Arial" w:cs="Arial"/>
          <w:b/>
          <w:bCs/>
          <w:sz w:val="24"/>
          <w:szCs w:val="24"/>
        </w:rPr>
        <w:t>:</w:t>
      </w:r>
    </w:p>
    <w:p w14:paraId="5159C38C" w14:textId="77777777" w:rsidR="00315B6C" w:rsidRPr="00337846" w:rsidRDefault="00315B6C" w:rsidP="00315B6C">
      <w:pPr>
        <w:spacing w:after="0" w:line="240" w:lineRule="auto"/>
        <w:jc w:val="both"/>
        <w:rPr>
          <w:rFonts w:ascii="Arial" w:hAnsi="Arial" w:cs="Arial"/>
          <w:b/>
          <w:sz w:val="24"/>
          <w:szCs w:val="24"/>
        </w:rPr>
      </w:pPr>
    </w:p>
    <w:p w14:paraId="1EC21389" w14:textId="77777777" w:rsidR="00315B6C" w:rsidRPr="00337846" w:rsidRDefault="00315B6C" w:rsidP="003A13F3">
      <w:pPr>
        <w:spacing w:after="0" w:line="240" w:lineRule="auto"/>
        <w:rPr>
          <w:rFonts w:ascii="Arial" w:hAnsi="Arial" w:cs="Arial"/>
          <w:b/>
          <w:sz w:val="24"/>
          <w:szCs w:val="24"/>
        </w:rPr>
      </w:pPr>
      <w:r w:rsidRPr="00337846">
        <w:rPr>
          <w:rFonts w:ascii="Arial" w:hAnsi="Arial" w:cs="Arial"/>
          <w:b/>
          <w:sz w:val="24"/>
          <w:szCs w:val="24"/>
        </w:rPr>
        <w:t xml:space="preserve">For individuals wanting more information or to request a Job Pack, please email </w:t>
      </w:r>
      <w:hyperlink r:id="rId8" w:history="1">
        <w:r w:rsidRPr="00337846">
          <w:rPr>
            <w:rStyle w:val="Hyperlink"/>
            <w:rFonts w:ascii="Arial" w:hAnsi="Arial" w:cs="Arial"/>
            <w:b/>
            <w:bCs/>
            <w:color w:val="auto"/>
            <w:sz w:val="24"/>
            <w:szCs w:val="24"/>
          </w:rPr>
          <w:t>info@inclusion-glos.org</w:t>
        </w:r>
      </w:hyperlink>
      <w:r w:rsidRPr="00337846">
        <w:rPr>
          <w:rStyle w:val="Hyperlink"/>
          <w:rFonts w:ascii="Arial" w:hAnsi="Arial" w:cs="Arial"/>
          <w:b/>
          <w:bCs/>
          <w:color w:val="auto"/>
          <w:sz w:val="24"/>
          <w:szCs w:val="24"/>
        </w:rPr>
        <w:t xml:space="preserve"> </w:t>
      </w:r>
      <w:r w:rsidRPr="00337846">
        <w:rPr>
          <w:rFonts w:ascii="Arial" w:hAnsi="Arial" w:cs="Arial"/>
          <w:b/>
          <w:sz w:val="24"/>
          <w:szCs w:val="24"/>
        </w:rPr>
        <w:t xml:space="preserve">or phone 01452 234003. </w:t>
      </w:r>
    </w:p>
    <w:p w14:paraId="038E7751" w14:textId="77777777" w:rsidR="00315B6C" w:rsidRPr="00337846" w:rsidRDefault="00315B6C" w:rsidP="003A13F3">
      <w:pPr>
        <w:spacing w:after="0" w:line="240" w:lineRule="auto"/>
        <w:rPr>
          <w:rFonts w:ascii="Arial" w:hAnsi="Arial" w:cs="Arial"/>
          <w:b/>
          <w:sz w:val="24"/>
          <w:szCs w:val="24"/>
        </w:rPr>
      </w:pPr>
    </w:p>
    <w:p w14:paraId="16F2CC24" w14:textId="49DFF18E" w:rsidR="00315B6C" w:rsidRPr="00337846" w:rsidRDefault="00315B6C" w:rsidP="003A13F3">
      <w:pPr>
        <w:spacing w:after="0" w:line="240" w:lineRule="auto"/>
        <w:rPr>
          <w:rFonts w:ascii="Arial" w:hAnsi="Arial" w:cs="Arial"/>
          <w:b/>
          <w:bCs/>
          <w:sz w:val="24"/>
          <w:szCs w:val="24"/>
        </w:rPr>
      </w:pPr>
      <w:r w:rsidRPr="00337846">
        <w:rPr>
          <w:rFonts w:ascii="Arial" w:hAnsi="Arial" w:cs="Arial"/>
          <w:b/>
          <w:sz w:val="24"/>
          <w:szCs w:val="24"/>
        </w:rPr>
        <w:t xml:space="preserve">Alternatively, all documents can be downloaded from our website </w:t>
      </w:r>
      <w:hyperlink r:id="rId9" w:history="1">
        <w:r w:rsidR="003A13F3" w:rsidRPr="0058205E">
          <w:rPr>
            <w:rStyle w:val="Hyperlink"/>
            <w:rFonts w:ascii="Arial" w:hAnsi="Arial" w:cs="Arial"/>
            <w:b/>
            <w:bCs/>
            <w:sz w:val="24"/>
            <w:szCs w:val="24"/>
          </w:rPr>
          <w:t>https://www.inclusiongloucestershire.co.uk/jobs/</w:t>
        </w:r>
      </w:hyperlink>
    </w:p>
    <w:p w14:paraId="64FA593A" w14:textId="77777777" w:rsidR="00315B6C" w:rsidRPr="00337846" w:rsidRDefault="00315B6C" w:rsidP="00315B6C">
      <w:pPr>
        <w:rPr>
          <w:rFonts w:ascii="Arial" w:hAnsi="Arial" w:cs="Arial"/>
          <w:b/>
          <w:sz w:val="24"/>
          <w:szCs w:val="24"/>
        </w:rPr>
      </w:pPr>
    </w:p>
    <w:p w14:paraId="11C49467" w14:textId="76C35254" w:rsidR="00315B6C" w:rsidRPr="00337846" w:rsidRDefault="00315B6C" w:rsidP="00315B6C">
      <w:pPr>
        <w:rPr>
          <w:rFonts w:ascii="Arial" w:hAnsi="Arial" w:cs="Arial"/>
          <w:b/>
          <w:sz w:val="24"/>
          <w:szCs w:val="24"/>
        </w:rPr>
      </w:pPr>
      <w:r w:rsidRPr="00337846">
        <w:rPr>
          <w:rFonts w:ascii="Arial" w:hAnsi="Arial" w:cs="Arial"/>
          <w:b/>
          <w:sz w:val="24"/>
          <w:szCs w:val="24"/>
        </w:rPr>
        <w:t xml:space="preserve">An application form will be included in the Job Pack. </w:t>
      </w:r>
      <w:r w:rsidR="00947598" w:rsidRPr="00337846">
        <w:rPr>
          <w:rFonts w:ascii="Arial" w:hAnsi="Arial" w:cs="Arial"/>
          <w:b/>
          <w:sz w:val="24"/>
          <w:szCs w:val="24"/>
        </w:rPr>
        <w:t xml:space="preserve">  </w:t>
      </w:r>
      <w:r w:rsidRPr="00337846">
        <w:rPr>
          <w:rFonts w:ascii="Arial" w:hAnsi="Arial" w:cs="Arial"/>
          <w:b/>
          <w:sz w:val="24"/>
          <w:szCs w:val="24"/>
        </w:rPr>
        <w:t>We do not accept CVs without an application form.</w:t>
      </w:r>
    </w:p>
    <w:p w14:paraId="37284296" w14:textId="77777777" w:rsidR="00947598" w:rsidRPr="00337846" w:rsidRDefault="00947598" w:rsidP="00947598">
      <w:pPr>
        <w:rPr>
          <w:rFonts w:ascii="Arial" w:hAnsi="Arial" w:cs="Arial"/>
          <w:b/>
          <w:bCs/>
          <w:sz w:val="24"/>
          <w:szCs w:val="24"/>
          <w:u w:val="single"/>
        </w:rPr>
      </w:pPr>
      <w:r w:rsidRPr="00337846">
        <w:rPr>
          <w:rFonts w:ascii="Arial" w:hAnsi="Arial" w:cs="Arial"/>
          <w:b/>
          <w:sz w:val="24"/>
          <w:szCs w:val="24"/>
        </w:rPr>
        <w:t>Please let us know if you need these documents in another format.</w:t>
      </w:r>
    </w:p>
    <w:p w14:paraId="553D4BB6" w14:textId="4C1D0A0C" w:rsidR="00C82C3B" w:rsidRPr="00337846" w:rsidRDefault="00C82C3B" w:rsidP="0044166F">
      <w:pPr>
        <w:spacing w:after="0" w:line="240" w:lineRule="auto"/>
        <w:jc w:val="both"/>
        <w:rPr>
          <w:rFonts w:ascii="Arial" w:hAnsi="Arial" w:cs="Arial"/>
          <w:b/>
          <w:bCs/>
          <w:sz w:val="24"/>
          <w:szCs w:val="24"/>
        </w:rPr>
      </w:pPr>
    </w:p>
    <w:p w14:paraId="393DE7CF" w14:textId="6553B190" w:rsidR="00315B6C" w:rsidRPr="00337846" w:rsidRDefault="00315B6C" w:rsidP="0044166F">
      <w:pPr>
        <w:spacing w:after="0" w:line="240" w:lineRule="auto"/>
        <w:jc w:val="both"/>
        <w:rPr>
          <w:rFonts w:ascii="Arial" w:hAnsi="Arial" w:cs="Arial"/>
          <w:b/>
          <w:bCs/>
          <w:sz w:val="24"/>
          <w:szCs w:val="24"/>
        </w:rPr>
      </w:pPr>
      <w:r w:rsidRPr="00337846">
        <w:rPr>
          <w:rFonts w:ascii="Arial" w:hAnsi="Arial" w:cs="Arial"/>
          <w:b/>
          <w:bCs/>
          <w:sz w:val="24"/>
          <w:szCs w:val="24"/>
        </w:rPr>
        <w:t>Additional information:</w:t>
      </w:r>
    </w:p>
    <w:p w14:paraId="5E194767" w14:textId="0C611024" w:rsidR="00AC6DFB" w:rsidRPr="00337846" w:rsidRDefault="00AC6DFB" w:rsidP="00AC6DFB">
      <w:pPr>
        <w:spacing w:after="0" w:line="240" w:lineRule="auto"/>
        <w:jc w:val="both"/>
        <w:rPr>
          <w:rFonts w:ascii="Arial" w:hAnsi="Arial" w:cs="Arial"/>
          <w:sz w:val="24"/>
          <w:szCs w:val="24"/>
        </w:rPr>
      </w:pPr>
      <w:r w:rsidRPr="00337846">
        <w:rPr>
          <w:rFonts w:ascii="Arial" w:hAnsi="Arial" w:cs="Arial"/>
          <w:sz w:val="24"/>
          <w:szCs w:val="24"/>
        </w:rPr>
        <w:t xml:space="preserve">We are proud to have been recognised with an Inclusive Employer award but realise that people from some backgrounds are under-represented in our workforce and across the wider charity sector. A more diverse workforce will enable us to deliver even more </w:t>
      </w:r>
      <w:r w:rsidR="00AF2C3C" w:rsidRPr="00337846">
        <w:rPr>
          <w:rFonts w:ascii="Arial" w:hAnsi="Arial" w:cs="Arial"/>
          <w:sz w:val="24"/>
          <w:szCs w:val="24"/>
        </w:rPr>
        <w:t>impact,</w:t>
      </w:r>
      <w:r w:rsidRPr="00337846">
        <w:rPr>
          <w:rFonts w:ascii="Arial" w:hAnsi="Arial" w:cs="Arial"/>
          <w:sz w:val="24"/>
          <w:szCs w:val="24"/>
        </w:rPr>
        <w:t xml:space="preserve"> and we particularly encourage applications from communities which are currently underrepresented. This includes people from ethnically diverse communities, people with lived experience of disability or mental ill health, and people who are neurodiverse.</w:t>
      </w:r>
    </w:p>
    <w:p w14:paraId="7F6D3DBC" w14:textId="77777777" w:rsidR="00315B6C" w:rsidRPr="00337846" w:rsidRDefault="00315B6C" w:rsidP="00AC6DFB">
      <w:pPr>
        <w:rPr>
          <w:rFonts w:ascii="Arial" w:hAnsi="Arial" w:cs="Arial"/>
          <w:b/>
          <w:sz w:val="24"/>
          <w:szCs w:val="24"/>
        </w:rPr>
      </w:pPr>
    </w:p>
    <w:p w14:paraId="0BF6EE8E" w14:textId="56CFDD65" w:rsidR="00AC6DFB" w:rsidRPr="00337846" w:rsidRDefault="00AC6DFB" w:rsidP="00AC6DFB">
      <w:pPr>
        <w:rPr>
          <w:rFonts w:ascii="Arial" w:hAnsi="Arial" w:cs="Arial"/>
          <w:b/>
          <w:sz w:val="24"/>
          <w:szCs w:val="24"/>
        </w:rPr>
      </w:pPr>
      <w:r w:rsidRPr="00337846">
        <w:rPr>
          <w:rFonts w:ascii="Arial" w:hAnsi="Arial" w:cs="Arial"/>
          <w:b/>
          <w:sz w:val="24"/>
          <w:szCs w:val="24"/>
        </w:rPr>
        <w:t>Charity Number – 1171559</w:t>
      </w:r>
    </w:p>
    <w:p w14:paraId="696E833C" w14:textId="0EE488CB" w:rsidR="004E1038" w:rsidRPr="00337846" w:rsidRDefault="00AC6DFB" w:rsidP="0044166F">
      <w:pPr>
        <w:spacing w:after="0" w:line="240" w:lineRule="auto"/>
        <w:jc w:val="both"/>
        <w:rPr>
          <w:rFonts w:ascii="Arial" w:hAnsi="Arial" w:cs="Arial"/>
          <w:b/>
          <w:bCs/>
          <w:sz w:val="24"/>
          <w:szCs w:val="24"/>
        </w:rPr>
      </w:pPr>
      <w:r w:rsidRPr="00337846">
        <w:rPr>
          <w:rFonts w:ascii="Arial" w:hAnsi="Arial" w:cs="Arial"/>
          <w:b/>
          <w:bCs/>
          <w:sz w:val="24"/>
          <w:szCs w:val="24"/>
        </w:rPr>
        <w:t>This role is</w:t>
      </w:r>
      <w:r w:rsidR="00426228" w:rsidRPr="00337846">
        <w:rPr>
          <w:rFonts w:ascii="Arial" w:hAnsi="Arial" w:cs="Arial"/>
          <w:b/>
          <w:bCs/>
          <w:sz w:val="24"/>
          <w:szCs w:val="24"/>
        </w:rPr>
        <w:t xml:space="preserve"> </w:t>
      </w:r>
      <w:r w:rsidRPr="00337846">
        <w:rPr>
          <w:rFonts w:ascii="Arial" w:hAnsi="Arial" w:cs="Arial"/>
          <w:b/>
          <w:bCs/>
          <w:sz w:val="24"/>
          <w:szCs w:val="24"/>
        </w:rPr>
        <w:t>funded by National Lottery funds</w:t>
      </w:r>
      <w:r w:rsidR="00426228" w:rsidRPr="00337846">
        <w:rPr>
          <w:rFonts w:ascii="Arial" w:hAnsi="Arial" w:cs="Arial"/>
          <w:b/>
          <w:bCs/>
          <w:sz w:val="24"/>
          <w:szCs w:val="24"/>
        </w:rPr>
        <w:t xml:space="preserve">. </w:t>
      </w:r>
      <w:r w:rsidRPr="00337846">
        <w:rPr>
          <w:rFonts w:ascii="Arial" w:hAnsi="Arial" w:cs="Arial"/>
          <w:b/>
          <w:bCs/>
          <w:sz w:val="24"/>
          <w:szCs w:val="24"/>
        </w:rPr>
        <w:t xml:space="preserve"> </w:t>
      </w:r>
    </w:p>
    <w:p w14:paraId="1BCC0981" w14:textId="7D956A68" w:rsidR="0005040D" w:rsidRPr="00337846" w:rsidRDefault="0005040D" w:rsidP="0044166F">
      <w:pPr>
        <w:spacing w:after="0" w:line="240" w:lineRule="auto"/>
        <w:jc w:val="both"/>
        <w:rPr>
          <w:rFonts w:ascii="Arial" w:hAnsi="Arial" w:cs="Arial"/>
          <w:b/>
          <w:bCs/>
          <w:sz w:val="24"/>
          <w:szCs w:val="24"/>
        </w:rPr>
      </w:pPr>
    </w:p>
    <w:p w14:paraId="68202219" w14:textId="31669A02" w:rsidR="0005040D" w:rsidRPr="00337846" w:rsidRDefault="0005040D" w:rsidP="0044166F">
      <w:pPr>
        <w:spacing w:after="0" w:line="240" w:lineRule="auto"/>
        <w:jc w:val="both"/>
        <w:rPr>
          <w:rFonts w:ascii="Arial" w:hAnsi="Arial" w:cs="Arial"/>
          <w:b/>
          <w:bCs/>
          <w:sz w:val="24"/>
          <w:szCs w:val="24"/>
        </w:rPr>
      </w:pPr>
      <w:r w:rsidRPr="00337846">
        <w:rPr>
          <w:rFonts w:ascii="Arial" w:hAnsi="Arial" w:cs="Arial"/>
          <w:b/>
          <w:bCs/>
          <w:noProof/>
          <w:sz w:val="24"/>
          <w:szCs w:val="24"/>
        </w:rPr>
        <w:drawing>
          <wp:inline distT="0" distB="0" distL="0" distR="0" wp14:anchorId="482F0276" wp14:editId="4E7E4A80">
            <wp:extent cx="2423370" cy="1234547"/>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2423370" cy="1234547"/>
                    </a:xfrm>
                    <a:prstGeom prst="rect">
                      <a:avLst/>
                    </a:prstGeom>
                  </pic:spPr>
                </pic:pic>
              </a:graphicData>
            </a:graphic>
          </wp:inline>
        </w:drawing>
      </w:r>
    </w:p>
    <w:sectPr w:rsidR="0005040D" w:rsidRPr="00337846" w:rsidSect="003F3315">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9A98" w14:textId="77777777" w:rsidR="00A76B97" w:rsidRDefault="00A76B97" w:rsidP="007A0406">
      <w:pPr>
        <w:spacing w:after="0" w:line="240" w:lineRule="auto"/>
      </w:pPr>
      <w:r>
        <w:separator/>
      </w:r>
    </w:p>
  </w:endnote>
  <w:endnote w:type="continuationSeparator" w:id="0">
    <w:p w14:paraId="694F687D" w14:textId="77777777" w:rsidR="00A76B97" w:rsidRDefault="00A76B97" w:rsidP="007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425C" w14:textId="77777777" w:rsidR="00A76B97" w:rsidRDefault="00A76B97" w:rsidP="007A0406">
      <w:pPr>
        <w:spacing w:after="0" w:line="240" w:lineRule="auto"/>
      </w:pPr>
      <w:r>
        <w:separator/>
      </w:r>
    </w:p>
  </w:footnote>
  <w:footnote w:type="continuationSeparator" w:id="0">
    <w:p w14:paraId="059F17D3" w14:textId="77777777" w:rsidR="00A76B97" w:rsidRDefault="00A76B97" w:rsidP="007A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E9E"/>
    <w:multiLevelType w:val="hybridMultilevel"/>
    <w:tmpl w:val="39AE149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797D"/>
    <w:multiLevelType w:val="hybridMultilevel"/>
    <w:tmpl w:val="F9D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71219"/>
    <w:multiLevelType w:val="hybridMultilevel"/>
    <w:tmpl w:val="7354EA0C"/>
    <w:lvl w:ilvl="0" w:tplc="68C6CA40">
      <w:start w:val="1"/>
      <w:numFmt w:val="decimal"/>
      <w:lvlText w:val="%1)"/>
      <w:lvlJc w:val="left"/>
      <w:pPr>
        <w:ind w:left="360" w:hanging="360"/>
      </w:pPr>
      <w:rPr>
        <w:rFonts w:hint="default"/>
        <w:b w:val="0"/>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3" w15:restartNumberingAfterBreak="0">
    <w:nsid w:val="4F595ACB"/>
    <w:multiLevelType w:val="hybridMultilevel"/>
    <w:tmpl w:val="954890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057969">
    <w:abstractNumId w:val="3"/>
  </w:num>
  <w:num w:numId="2" w16cid:durableId="2105225872">
    <w:abstractNumId w:val="0"/>
  </w:num>
  <w:num w:numId="3" w16cid:durableId="967782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06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7"/>
    <w:rsid w:val="00012401"/>
    <w:rsid w:val="0003588F"/>
    <w:rsid w:val="00044E91"/>
    <w:rsid w:val="0005040D"/>
    <w:rsid w:val="0006735B"/>
    <w:rsid w:val="000E5117"/>
    <w:rsid w:val="00113507"/>
    <w:rsid w:val="00134DC5"/>
    <w:rsid w:val="001621D9"/>
    <w:rsid w:val="001854DD"/>
    <w:rsid w:val="00185A9F"/>
    <w:rsid w:val="001B0A8D"/>
    <w:rsid w:val="001F73AA"/>
    <w:rsid w:val="00203524"/>
    <w:rsid w:val="00233938"/>
    <w:rsid w:val="00242B47"/>
    <w:rsid w:val="00243AB3"/>
    <w:rsid w:val="002541C7"/>
    <w:rsid w:val="0031324C"/>
    <w:rsid w:val="00315B6C"/>
    <w:rsid w:val="00337846"/>
    <w:rsid w:val="003609BE"/>
    <w:rsid w:val="003636AD"/>
    <w:rsid w:val="00375E23"/>
    <w:rsid w:val="003A13F3"/>
    <w:rsid w:val="003A217B"/>
    <w:rsid w:val="003D5AC8"/>
    <w:rsid w:val="003F3315"/>
    <w:rsid w:val="003F7842"/>
    <w:rsid w:val="0040684C"/>
    <w:rsid w:val="00414401"/>
    <w:rsid w:val="004231A2"/>
    <w:rsid w:val="00426228"/>
    <w:rsid w:val="0044166F"/>
    <w:rsid w:val="004A4B7E"/>
    <w:rsid w:val="004D3A2D"/>
    <w:rsid w:val="004E1038"/>
    <w:rsid w:val="004E2EA1"/>
    <w:rsid w:val="004F188E"/>
    <w:rsid w:val="005078C2"/>
    <w:rsid w:val="00530E02"/>
    <w:rsid w:val="00576153"/>
    <w:rsid w:val="005A0942"/>
    <w:rsid w:val="005A360A"/>
    <w:rsid w:val="005C1313"/>
    <w:rsid w:val="005E5AA2"/>
    <w:rsid w:val="005E7BB5"/>
    <w:rsid w:val="00644D7C"/>
    <w:rsid w:val="00647478"/>
    <w:rsid w:val="00647678"/>
    <w:rsid w:val="006C0432"/>
    <w:rsid w:val="006F55E9"/>
    <w:rsid w:val="00715C37"/>
    <w:rsid w:val="00734FFA"/>
    <w:rsid w:val="0075226F"/>
    <w:rsid w:val="0077455A"/>
    <w:rsid w:val="007937A7"/>
    <w:rsid w:val="00795712"/>
    <w:rsid w:val="00796E33"/>
    <w:rsid w:val="007A0406"/>
    <w:rsid w:val="007A17E0"/>
    <w:rsid w:val="007A29F8"/>
    <w:rsid w:val="007A41E4"/>
    <w:rsid w:val="007D0516"/>
    <w:rsid w:val="00831480"/>
    <w:rsid w:val="00866165"/>
    <w:rsid w:val="008A774B"/>
    <w:rsid w:val="009244B9"/>
    <w:rsid w:val="00926D0E"/>
    <w:rsid w:val="00947598"/>
    <w:rsid w:val="00981DCD"/>
    <w:rsid w:val="00981FA3"/>
    <w:rsid w:val="009840A9"/>
    <w:rsid w:val="0098535E"/>
    <w:rsid w:val="009D3E5E"/>
    <w:rsid w:val="009D5EE2"/>
    <w:rsid w:val="009F7EB2"/>
    <w:rsid w:val="00A034C6"/>
    <w:rsid w:val="00A1144E"/>
    <w:rsid w:val="00A11A11"/>
    <w:rsid w:val="00A4646C"/>
    <w:rsid w:val="00A67E7D"/>
    <w:rsid w:val="00A72F8B"/>
    <w:rsid w:val="00A76B97"/>
    <w:rsid w:val="00A93BE0"/>
    <w:rsid w:val="00AB1403"/>
    <w:rsid w:val="00AC6DFB"/>
    <w:rsid w:val="00AC72E2"/>
    <w:rsid w:val="00AF2C3C"/>
    <w:rsid w:val="00AF75C3"/>
    <w:rsid w:val="00B24481"/>
    <w:rsid w:val="00B33B57"/>
    <w:rsid w:val="00B83632"/>
    <w:rsid w:val="00B900E1"/>
    <w:rsid w:val="00BA66F6"/>
    <w:rsid w:val="00BB4597"/>
    <w:rsid w:val="00BF3356"/>
    <w:rsid w:val="00C04384"/>
    <w:rsid w:val="00C0568F"/>
    <w:rsid w:val="00C16D2F"/>
    <w:rsid w:val="00C27097"/>
    <w:rsid w:val="00C70932"/>
    <w:rsid w:val="00C82C3B"/>
    <w:rsid w:val="00C87A0E"/>
    <w:rsid w:val="00CE2701"/>
    <w:rsid w:val="00CF27F6"/>
    <w:rsid w:val="00D21265"/>
    <w:rsid w:val="00D3300B"/>
    <w:rsid w:val="00D56986"/>
    <w:rsid w:val="00D84616"/>
    <w:rsid w:val="00DA33D8"/>
    <w:rsid w:val="00DA7202"/>
    <w:rsid w:val="00DB7F7D"/>
    <w:rsid w:val="00E2028D"/>
    <w:rsid w:val="00E254AB"/>
    <w:rsid w:val="00E94E9C"/>
    <w:rsid w:val="00E95DD4"/>
    <w:rsid w:val="00EB09D6"/>
    <w:rsid w:val="00ED05C1"/>
    <w:rsid w:val="00ED3A8D"/>
    <w:rsid w:val="00EE34F2"/>
    <w:rsid w:val="00F15499"/>
    <w:rsid w:val="00F20A7E"/>
    <w:rsid w:val="00F64956"/>
    <w:rsid w:val="00F66ABF"/>
    <w:rsid w:val="00FA2755"/>
    <w:rsid w:val="00FD4805"/>
    <w:rsid w:val="00FD4C72"/>
    <w:rsid w:val="00FE5BD5"/>
    <w:rsid w:val="00FE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19CF"/>
  <w15:docId w15:val="{2AFF647D-D0CE-4F14-BB0E-2D343EA1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07"/>
    <w:pPr>
      <w:spacing w:after="200" w:line="276" w:lineRule="auto"/>
      <w:ind w:left="720"/>
      <w:contextualSpacing/>
    </w:pPr>
  </w:style>
  <w:style w:type="character" w:styleId="Hyperlink">
    <w:name w:val="Hyperlink"/>
    <w:basedOn w:val="DefaultParagraphFont"/>
    <w:uiPriority w:val="99"/>
    <w:unhideWhenUsed/>
    <w:rsid w:val="00715C37"/>
    <w:rPr>
      <w:color w:val="0563C1" w:themeColor="hyperlink"/>
      <w:u w:val="single"/>
    </w:rPr>
  </w:style>
  <w:style w:type="paragraph" w:styleId="BalloonText">
    <w:name w:val="Balloon Text"/>
    <w:basedOn w:val="Normal"/>
    <w:link w:val="BalloonTextChar"/>
    <w:uiPriority w:val="99"/>
    <w:semiHidden/>
    <w:unhideWhenUsed/>
    <w:rsid w:val="0016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D9"/>
    <w:rPr>
      <w:rFonts w:ascii="Tahoma" w:hAnsi="Tahoma" w:cs="Tahoma"/>
      <w:sz w:val="16"/>
      <w:szCs w:val="16"/>
    </w:rPr>
  </w:style>
  <w:style w:type="paragraph" w:styleId="Header">
    <w:name w:val="header"/>
    <w:basedOn w:val="Normal"/>
    <w:link w:val="HeaderChar"/>
    <w:uiPriority w:val="99"/>
    <w:unhideWhenUsed/>
    <w:rsid w:val="007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06"/>
  </w:style>
  <w:style w:type="paragraph" w:styleId="Footer">
    <w:name w:val="footer"/>
    <w:basedOn w:val="Normal"/>
    <w:link w:val="FooterChar"/>
    <w:uiPriority w:val="99"/>
    <w:unhideWhenUsed/>
    <w:rsid w:val="007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06"/>
  </w:style>
  <w:style w:type="character" w:styleId="UnresolvedMention">
    <w:name w:val="Unresolved Mention"/>
    <w:basedOn w:val="DefaultParagraphFont"/>
    <w:uiPriority w:val="99"/>
    <w:semiHidden/>
    <w:unhideWhenUsed/>
    <w:rsid w:val="009D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806">
      <w:bodyDiv w:val="1"/>
      <w:marLeft w:val="0"/>
      <w:marRight w:val="0"/>
      <w:marTop w:val="0"/>
      <w:marBottom w:val="0"/>
      <w:divBdr>
        <w:top w:val="none" w:sz="0" w:space="0" w:color="auto"/>
        <w:left w:val="none" w:sz="0" w:space="0" w:color="auto"/>
        <w:bottom w:val="none" w:sz="0" w:space="0" w:color="auto"/>
        <w:right w:val="none" w:sz="0" w:space="0" w:color="auto"/>
      </w:divBdr>
    </w:div>
    <w:div w:id="1141768234">
      <w:bodyDiv w:val="1"/>
      <w:marLeft w:val="0"/>
      <w:marRight w:val="0"/>
      <w:marTop w:val="0"/>
      <w:marBottom w:val="0"/>
      <w:divBdr>
        <w:top w:val="none" w:sz="0" w:space="0" w:color="auto"/>
        <w:left w:val="none" w:sz="0" w:space="0" w:color="auto"/>
        <w:bottom w:val="none" w:sz="0" w:space="0" w:color="auto"/>
        <w:right w:val="none" w:sz="0" w:space="0" w:color="auto"/>
      </w:divBdr>
    </w:div>
    <w:div w:id="1582447688">
      <w:bodyDiv w:val="1"/>
      <w:marLeft w:val="0"/>
      <w:marRight w:val="0"/>
      <w:marTop w:val="0"/>
      <w:marBottom w:val="0"/>
      <w:divBdr>
        <w:top w:val="none" w:sz="0" w:space="0" w:color="auto"/>
        <w:left w:val="none" w:sz="0" w:space="0" w:color="auto"/>
        <w:bottom w:val="none" w:sz="0" w:space="0" w:color="auto"/>
        <w:right w:val="none" w:sz="0" w:space="0" w:color="auto"/>
      </w:divBdr>
    </w:div>
    <w:div w:id="1978487673">
      <w:bodyDiv w:val="1"/>
      <w:marLeft w:val="0"/>
      <w:marRight w:val="0"/>
      <w:marTop w:val="0"/>
      <w:marBottom w:val="0"/>
      <w:divBdr>
        <w:top w:val="none" w:sz="0" w:space="0" w:color="auto"/>
        <w:left w:val="none" w:sz="0" w:space="0" w:color="auto"/>
        <w:bottom w:val="none" w:sz="0" w:space="0" w:color="auto"/>
        <w:right w:val="none" w:sz="0" w:space="0" w:color="auto"/>
      </w:divBdr>
    </w:div>
    <w:div w:id="20947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clusion-glo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clusiongloucestershire.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VicciL</dc:creator>
  <cp:keywords/>
  <cp:lastModifiedBy>Jan Tredgett (Inclusion Glos)</cp:lastModifiedBy>
  <cp:revision>7</cp:revision>
  <cp:lastPrinted>2025-05-19T10:33:00Z</cp:lastPrinted>
  <dcterms:created xsi:type="dcterms:W3CDTF">2025-08-13T15:06:00Z</dcterms:created>
  <dcterms:modified xsi:type="dcterms:W3CDTF">2025-08-27T06:59:00Z</dcterms:modified>
</cp:coreProperties>
</file>