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28AFF" w14:textId="77777777" w:rsidR="0074160C" w:rsidRDefault="0074160C" w:rsidP="00262EC2">
      <w:pPr>
        <w:jc w:val="center"/>
        <w:rPr>
          <w:rFonts w:ascii="Arial" w:hAnsi="Arial" w:cs="Arial"/>
          <w:sz w:val="24"/>
          <w:szCs w:val="24"/>
        </w:rPr>
      </w:pPr>
      <w:bookmarkStart w:id="0" w:name="_Hlk483484983"/>
      <w:bookmarkEnd w:id="0"/>
      <w:r>
        <w:rPr>
          <w:noProof/>
          <w:lang w:eastAsia="en-GB"/>
        </w:rPr>
        <w:drawing>
          <wp:inline distT="0" distB="0" distL="0" distR="0" wp14:anchorId="78C9C8FD" wp14:editId="70308586">
            <wp:extent cx="22098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g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308" cy="1108154"/>
                    </a:xfrm>
                    <a:prstGeom prst="rect">
                      <a:avLst/>
                    </a:prstGeom>
                  </pic:spPr>
                </pic:pic>
              </a:graphicData>
            </a:graphic>
          </wp:inline>
        </w:drawing>
      </w:r>
    </w:p>
    <w:p w14:paraId="389B3F37" w14:textId="77777777" w:rsidR="0074160C" w:rsidRPr="009C634C" w:rsidRDefault="0074160C" w:rsidP="00262EC2">
      <w:pPr>
        <w:jc w:val="both"/>
        <w:rPr>
          <w:rFonts w:ascii="Arial" w:hAnsi="Arial" w:cs="Arial"/>
          <w:b/>
          <w:color w:val="00B050"/>
          <w:sz w:val="28"/>
          <w:szCs w:val="28"/>
        </w:rPr>
      </w:pPr>
      <w:r w:rsidRPr="009C634C">
        <w:rPr>
          <w:rFonts w:ascii="Arial" w:hAnsi="Arial" w:cs="Arial"/>
          <w:b/>
          <w:color w:val="00B050"/>
          <w:sz w:val="28"/>
          <w:szCs w:val="28"/>
        </w:rPr>
        <w:t xml:space="preserve">Job Description – </w:t>
      </w:r>
      <w:r>
        <w:rPr>
          <w:rFonts w:ascii="Arial" w:hAnsi="Arial" w:cs="Arial"/>
          <w:b/>
          <w:color w:val="00B050"/>
          <w:sz w:val="28"/>
          <w:szCs w:val="28"/>
        </w:rPr>
        <w:t>Inclusion Hub Project Worker</w:t>
      </w:r>
    </w:p>
    <w:p w14:paraId="36D4EE15" w14:textId="77777777" w:rsidR="0074160C" w:rsidRPr="009C634C" w:rsidRDefault="0074160C" w:rsidP="00262EC2">
      <w:pPr>
        <w:jc w:val="both"/>
        <w:rPr>
          <w:rFonts w:ascii="Arial" w:hAnsi="Arial" w:cs="Arial"/>
          <w:b/>
          <w:color w:val="00B050"/>
          <w:sz w:val="24"/>
          <w:szCs w:val="24"/>
        </w:rPr>
      </w:pPr>
      <w:r w:rsidRPr="009C634C">
        <w:rPr>
          <w:rFonts w:ascii="Arial" w:hAnsi="Arial" w:cs="Arial"/>
          <w:b/>
          <w:color w:val="00B050"/>
          <w:sz w:val="24"/>
          <w:szCs w:val="24"/>
        </w:rPr>
        <w:t>About us</w:t>
      </w:r>
    </w:p>
    <w:p w14:paraId="21BE71F3" w14:textId="77777777" w:rsidR="0074160C" w:rsidRPr="00C20174" w:rsidRDefault="0074160C" w:rsidP="00262EC2">
      <w:pPr>
        <w:jc w:val="both"/>
        <w:rPr>
          <w:rFonts w:ascii="Arial" w:hAnsi="Arial" w:cs="Arial"/>
        </w:rPr>
      </w:pPr>
      <w:r w:rsidRPr="00C20174">
        <w:rPr>
          <w:rFonts w:ascii="Arial" w:hAnsi="Arial" w:cs="Arial"/>
        </w:rPr>
        <w:t>Inclusion Gloucestershire believes that everyone has gifts, ambitions, aspirations and strengths.  Sometimes, people with disabilities or mental ill health experience barriers, setbacks and challenges which hinder their personal potential.</w:t>
      </w:r>
    </w:p>
    <w:p w14:paraId="22263459" w14:textId="77777777" w:rsidR="0074160C" w:rsidRPr="00C20174" w:rsidRDefault="0074160C" w:rsidP="00262EC2">
      <w:pPr>
        <w:jc w:val="both"/>
        <w:rPr>
          <w:rFonts w:ascii="Arial" w:hAnsi="Arial" w:cs="Arial"/>
        </w:rPr>
      </w:pPr>
      <w:r w:rsidRPr="00C20174">
        <w:rPr>
          <w:rFonts w:ascii="Arial" w:hAnsi="Arial" w:cs="Arial"/>
        </w:rPr>
        <w:t xml:space="preserve">Our ambition is to change that through coproduction with people with disabilities.  Our focus is championing people from an all age, all disability perspective.  That includes people with physical disabilities, learning disabilities, sensory impairment and mental ill health. </w:t>
      </w:r>
    </w:p>
    <w:p w14:paraId="2EB2EF3C" w14:textId="77777777" w:rsidR="0074160C" w:rsidRPr="00C20174" w:rsidRDefault="0074160C" w:rsidP="00262EC2">
      <w:pPr>
        <w:jc w:val="both"/>
        <w:rPr>
          <w:rFonts w:ascii="Arial" w:hAnsi="Arial" w:cs="Arial"/>
        </w:rPr>
      </w:pPr>
      <w:r w:rsidRPr="00C20174">
        <w:rPr>
          <w:rFonts w:ascii="Arial" w:hAnsi="Arial" w:cs="Arial"/>
        </w:rPr>
        <w:t xml:space="preserve">Our programme of work aims to impact upon Health and Wellbeing Inequalities by creating every day opportunities for people and by showcasing what is possible through a range of practical projects. </w:t>
      </w:r>
    </w:p>
    <w:p w14:paraId="21908D6B" w14:textId="77777777" w:rsidR="0074160C" w:rsidRPr="00155BA5" w:rsidRDefault="0074160C" w:rsidP="00262EC2">
      <w:pPr>
        <w:jc w:val="both"/>
        <w:rPr>
          <w:rFonts w:ascii="Arial" w:hAnsi="Arial" w:cs="Arial"/>
          <w:b/>
          <w:color w:val="00B050"/>
          <w:sz w:val="24"/>
          <w:szCs w:val="24"/>
        </w:rPr>
      </w:pPr>
      <w:r w:rsidRPr="00155BA5">
        <w:rPr>
          <w:rFonts w:ascii="Arial" w:hAnsi="Arial" w:cs="Arial"/>
          <w:b/>
          <w:color w:val="00B050"/>
          <w:sz w:val="24"/>
          <w:szCs w:val="24"/>
        </w:rPr>
        <w:t xml:space="preserve">The Organisation </w:t>
      </w:r>
    </w:p>
    <w:p w14:paraId="418DF353" w14:textId="77777777" w:rsidR="0074160C" w:rsidRPr="00C20174" w:rsidRDefault="0074160C" w:rsidP="00262EC2">
      <w:pPr>
        <w:jc w:val="both"/>
        <w:rPr>
          <w:rFonts w:ascii="Arial" w:hAnsi="Arial" w:cs="Arial"/>
        </w:rPr>
      </w:pPr>
      <w:r w:rsidRPr="00C20174">
        <w:rPr>
          <w:rFonts w:ascii="Arial" w:hAnsi="Arial" w:cs="Arial"/>
        </w:rPr>
        <w:t xml:space="preserve">Inclusion Gloucestershire is a registered charity and is a young, growing, dynamic organisation.  We are passionate, determined, tenacious and inclusive. </w:t>
      </w:r>
    </w:p>
    <w:p w14:paraId="7DBC8C7E" w14:textId="77777777" w:rsidR="0074160C" w:rsidRPr="00C20174" w:rsidRDefault="0074160C" w:rsidP="00262EC2">
      <w:pPr>
        <w:jc w:val="both"/>
        <w:rPr>
          <w:rFonts w:ascii="Arial" w:hAnsi="Arial" w:cs="Arial"/>
        </w:rPr>
      </w:pPr>
      <w:r w:rsidRPr="00C20174">
        <w:rPr>
          <w:rFonts w:ascii="Arial" w:hAnsi="Arial" w:cs="Arial"/>
        </w:rPr>
        <w:t xml:space="preserve">Inclusion Gloucestershire (formed from the amalgamation of two established user-led organisations, Gloucestershire Voices and PING) aims to capture the voice of people who all too frequently can be excluded. </w:t>
      </w:r>
    </w:p>
    <w:p w14:paraId="4566B9B4" w14:textId="77777777" w:rsidR="0074160C" w:rsidRPr="00C20174" w:rsidRDefault="0074160C" w:rsidP="00262EC2">
      <w:pPr>
        <w:pStyle w:val="ListParagraph"/>
        <w:numPr>
          <w:ilvl w:val="0"/>
          <w:numId w:val="2"/>
        </w:numPr>
        <w:spacing w:before="100"/>
        <w:jc w:val="both"/>
        <w:rPr>
          <w:rFonts w:cstheme="minorHAnsi"/>
        </w:rPr>
      </w:pPr>
      <w:r w:rsidRPr="00C20174">
        <w:rPr>
          <w:rFonts w:ascii="Arial" w:hAnsi="Arial" w:cs="Arial"/>
        </w:rPr>
        <w:t xml:space="preserve">We have a track record in the design and delivery of user-led support projects, </w:t>
      </w:r>
      <w:r w:rsidRPr="00C20174">
        <w:rPr>
          <w:rFonts w:cstheme="minorHAnsi"/>
        </w:rPr>
        <w:t xml:space="preserve">including but not limited to quality checking of physical disability and learning disability services, </w:t>
      </w:r>
      <w:r>
        <w:rPr>
          <w:rFonts w:cstheme="minorHAnsi"/>
        </w:rPr>
        <w:t>creating accessible information</w:t>
      </w:r>
      <w:r w:rsidRPr="00C20174">
        <w:rPr>
          <w:rFonts w:cstheme="minorHAnsi"/>
        </w:rPr>
        <w:t>, Fire Safety Workshops, an inclusive theatre company and running community inclusion hubs.</w:t>
      </w:r>
    </w:p>
    <w:p w14:paraId="10EF1904" w14:textId="77777777" w:rsidR="0074160C" w:rsidRPr="00C20174" w:rsidRDefault="0074160C" w:rsidP="00262EC2">
      <w:pPr>
        <w:pStyle w:val="ListParagraph"/>
        <w:numPr>
          <w:ilvl w:val="0"/>
          <w:numId w:val="1"/>
        </w:numPr>
        <w:jc w:val="both"/>
        <w:rPr>
          <w:rFonts w:ascii="Arial" w:hAnsi="Arial" w:cs="Arial"/>
        </w:rPr>
      </w:pPr>
      <w:r w:rsidRPr="00C20174">
        <w:rPr>
          <w:rFonts w:ascii="Arial" w:hAnsi="Arial" w:cs="Arial"/>
        </w:rPr>
        <w:t>We provide information, support and events and include people with a broad range of disabilities, family members, Health and Social Care providers and other stakeholders.</w:t>
      </w:r>
    </w:p>
    <w:p w14:paraId="3F9F7423" w14:textId="77777777" w:rsidR="0074160C" w:rsidRPr="00C20174" w:rsidRDefault="0074160C" w:rsidP="00262EC2">
      <w:pPr>
        <w:pStyle w:val="ListParagraph"/>
        <w:numPr>
          <w:ilvl w:val="0"/>
          <w:numId w:val="1"/>
        </w:numPr>
        <w:jc w:val="both"/>
        <w:rPr>
          <w:rFonts w:ascii="Arial" w:hAnsi="Arial" w:cs="Arial"/>
        </w:rPr>
      </w:pPr>
      <w:r w:rsidRPr="00C20174">
        <w:rPr>
          <w:rFonts w:ascii="Arial" w:hAnsi="Arial" w:cs="Arial"/>
        </w:rPr>
        <w:t>We aim to influence positive change through innovative projects which are co-produced by people with lived experience.</w:t>
      </w:r>
    </w:p>
    <w:p w14:paraId="633739B4" w14:textId="77777777" w:rsidR="0074160C" w:rsidRPr="00C20174" w:rsidRDefault="0074160C" w:rsidP="00262EC2">
      <w:pPr>
        <w:pStyle w:val="ListParagraph"/>
        <w:numPr>
          <w:ilvl w:val="0"/>
          <w:numId w:val="1"/>
        </w:numPr>
        <w:jc w:val="both"/>
        <w:rPr>
          <w:rFonts w:ascii="Arial" w:hAnsi="Arial" w:cs="Arial"/>
        </w:rPr>
      </w:pPr>
      <w:r w:rsidRPr="00C20174">
        <w:rPr>
          <w:rFonts w:ascii="Arial" w:hAnsi="Arial" w:cs="Arial"/>
        </w:rPr>
        <w:t>We build alliances and are committed to developing good practice models both locally and nationally.</w:t>
      </w:r>
    </w:p>
    <w:p w14:paraId="58ADAA2C" w14:textId="77777777" w:rsidR="0074160C" w:rsidRPr="000B6795" w:rsidRDefault="0074160C" w:rsidP="00262EC2">
      <w:pPr>
        <w:pStyle w:val="ListParagraph"/>
        <w:numPr>
          <w:ilvl w:val="0"/>
          <w:numId w:val="1"/>
        </w:numPr>
        <w:jc w:val="both"/>
        <w:rPr>
          <w:rFonts w:ascii="Arial" w:hAnsi="Arial" w:cs="Arial"/>
          <w:sz w:val="24"/>
          <w:szCs w:val="24"/>
        </w:rPr>
      </w:pPr>
      <w:r w:rsidRPr="000B6795">
        <w:rPr>
          <w:rFonts w:ascii="Arial" w:hAnsi="Arial" w:cs="Arial"/>
          <w:sz w:val="24"/>
          <w:szCs w:val="24"/>
        </w:rPr>
        <w:t>We thrive on new ideas and creativity</w:t>
      </w:r>
      <w:r>
        <w:rPr>
          <w:rFonts w:ascii="Arial" w:hAnsi="Arial" w:cs="Arial"/>
          <w:sz w:val="24"/>
          <w:szCs w:val="24"/>
        </w:rPr>
        <w:t>,</w:t>
      </w:r>
      <w:r w:rsidRPr="000B6795">
        <w:rPr>
          <w:rFonts w:ascii="Arial" w:hAnsi="Arial" w:cs="Arial"/>
          <w:sz w:val="24"/>
          <w:szCs w:val="24"/>
        </w:rPr>
        <w:t xml:space="preserve"> building upon people’s strengths.</w:t>
      </w:r>
    </w:p>
    <w:p w14:paraId="19663686" w14:textId="77777777" w:rsidR="0074160C" w:rsidRPr="000B6795" w:rsidRDefault="0074160C" w:rsidP="00262EC2">
      <w:pPr>
        <w:pStyle w:val="ListParagraph"/>
        <w:numPr>
          <w:ilvl w:val="0"/>
          <w:numId w:val="1"/>
        </w:numPr>
        <w:jc w:val="both"/>
        <w:rPr>
          <w:rFonts w:ascii="Arial" w:hAnsi="Arial" w:cs="Arial"/>
          <w:sz w:val="24"/>
          <w:szCs w:val="24"/>
        </w:rPr>
      </w:pPr>
      <w:r w:rsidRPr="000B6795">
        <w:rPr>
          <w:rFonts w:ascii="Arial" w:hAnsi="Arial" w:cs="Arial"/>
          <w:sz w:val="24"/>
          <w:szCs w:val="24"/>
        </w:rPr>
        <w:t>We deliver services that directly improve the everyday opportunities for people with disabilities.</w:t>
      </w:r>
    </w:p>
    <w:p w14:paraId="014672AC" w14:textId="77777777" w:rsidR="0074160C" w:rsidRPr="00C20174" w:rsidRDefault="0074160C" w:rsidP="00262EC2">
      <w:pPr>
        <w:pStyle w:val="ListParagraph"/>
        <w:numPr>
          <w:ilvl w:val="0"/>
          <w:numId w:val="1"/>
        </w:numPr>
        <w:jc w:val="both"/>
        <w:rPr>
          <w:rFonts w:ascii="Arial" w:hAnsi="Arial" w:cs="Arial"/>
        </w:rPr>
      </w:pPr>
      <w:r w:rsidRPr="00C20174">
        <w:rPr>
          <w:rFonts w:ascii="Arial" w:hAnsi="Arial" w:cs="Arial"/>
        </w:rPr>
        <w:lastRenderedPageBreak/>
        <w:t xml:space="preserve">Our ambition is to create a broad range of services that are delivered by people with lived experience. </w:t>
      </w:r>
    </w:p>
    <w:p w14:paraId="06A9E89C" w14:textId="77777777" w:rsidR="0074160C" w:rsidRPr="00C20174" w:rsidRDefault="0074160C" w:rsidP="00262EC2">
      <w:pPr>
        <w:jc w:val="both"/>
        <w:rPr>
          <w:rFonts w:ascii="Arial" w:hAnsi="Arial" w:cs="Arial"/>
        </w:rPr>
      </w:pPr>
      <w:r w:rsidRPr="00C20174">
        <w:rPr>
          <w:rFonts w:ascii="Arial" w:hAnsi="Arial" w:cs="Arial"/>
        </w:rPr>
        <w:t xml:space="preserve">Our portfolio of work and projects aims to reflect the objectives set out in Gloucestershire County Council’s Building Better Lives Strategy.  This means we work to an all disability brief through uniting, partnering or forming alliances with other groups representing or providing services to people with disabilities across the Gloucestershire. </w:t>
      </w:r>
    </w:p>
    <w:p w14:paraId="3F4D5E06" w14:textId="77777777" w:rsidR="0074160C" w:rsidRPr="006E4E38" w:rsidRDefault="0074160C" w:rsidP="00262EC2">
      <w:pPr>
        <w:jc w:val="both"/>
        <w:rPr>
          <w:rFonts w:ascii="Arial" w:hAnsi="Arial" w:cs="Arial"/>
          <w:b/>
          <w:color w:val="00B050"/>
          <w:sz w:val="24"/>
          <w:szCs w:val="24"/>
        </w:rPr>
      </w:pPr>
      <w:r>
        <w:rPr>
          <w:rFonts w:ascii="Arial" w:hAnsi="Arial" w:cs="Arial"/>
          <w:b/>
          <w:color w:val="00B050"/>
          <w:sz w:val="24"/>
          <w:szCs w:val="24"/>
        </w:rPr>
        <w:br/>
      </w:r>
      <w:r w:rsidRPr="006E4E38">
        <w:rPr>
          <w:rFonts w:ascii="Arial" w:hAnsi="Arial" w:cs="Arial"/>
          <w:b/>
          <w:color w:val="00B050"/>
          <w:sz w:val="24"/>
          <w:szCs w:val="24"/>
        </w:rPr>
        <w:t>Opportunities to join Inclusion Gloucestershire</w:t>
      </w:r>
    </w:p>
    <w:p w14:paraId="161CD7BE" w14:textId="77777777" w:rsidR="0074160C" w:rsidRPr="0074160C" w:rsidRDefault="0074160C" w:rsidP="00262EC2">
      <w:pPr>
        <w:jc w:val="both"/>
        <w:rPr>
          <w:rFonts w:ascii="Arial" w:hAnsi="Arial" w:cs="Arial"/>
        </w:rPr>
      </w:pPr>
      <w:r w:rsidRPr="00C20174">
        <w:rPr>
          <w:rFonts w:ascii="Arial" w:hAnsi="Arial" w:cs="Arial"/>
        </w:rPr>
        <w:t>We have an exciting opportunity to join our expanding talented team as a</w:t>
      </w:r>
      <w:r>
        <w:rPr>
          <w:rFonts w:ascii="Arial" w:hAnsi="Arial" w:cs="Arial"/>
        </w:rPr>
        <w:t>n</w:t>
      </w:r>
      <w:r w:rsidRPr="00C20174">
        <w:rPr>
          <w:rFonts w:ascii="Arial" w:hAnsi="Arial" w:cs="Arial"/>
        </w:rPr>
        <w:t xml:space="preserve"> </w:t>
      </w:r>
      <w:r>
        <w:rPr>
          <w:rFonts w:ascii="Arial" w:hAnsi="Arial" w:cs="Arial"/>
          <w:b/>
        </w:rPr>
        <w:t>Inclusion Hub Project Worker</w:t>
      </w:r>
      <w:r>
        <w:rPr>
          <w:rFonts w:ascii="Arial" w:hAnsi="Arial" w:cs="Arial"/>
        </w:rPr>
        <w:t>, delivering our successful and popular Inclusion Hub model across the county.</w:t>
      </w:r>
    </w:p>
    <w:p w14:paraId="6B8D5A27" w14:textId="77777777" w:rsidR="0074160C" w:rsidRDefault="0074160C" w:rsidP="00262EC2">
      <w:pPr>
        <w:jc w:val="both"/>
        <w:rPr>
          <w:rFonts w:ascii="Arial" w:hAnsi="Arial" w:cs="Arial"/>
          <w:sz w:val="24"/>
          <w:szCs w:val="24"/>
        </w:rPr>
      </w:pPr>
      <w:r>
        <w:rPr>
          <w:rFonts w:ascii="Arial" w:hAnsi="Arial" w:cs="Arial"/>
          <w:b/>
          <w:color w:val="00B050"/>
          <w:sz w:val="24"/>
          <w:szCs w:val="24"/>
        </w:rPr>
        <w:t>About you</w:t>
      </w:r>
    </w:p>
    <w:p w14:paraId="28C88AF9" w14:textId="77777777" w:rsidR="0074160C" w:rsidRPr="00C20174" w:rsidRDefault="0074160C" w:rsidP="00262EC2">
      <w:pPr>
        <w:jc w:val="both"/>
        <w:rPr>
          <w:rFonts w:ascii="Arial" w:hAnsi="Arial" w:cs="Arial"/>
          <w:b/>
        </w:rPr>
      </w:pPr>
      <w:r w:rsidRPr="00C20174">
        <w:rPr>
          <w:rFonts w:ascii="Arial" w:hAnsi="Arial" w:cs="Arial"/>
          <w:b/>
        </w:rPr>
        <w:t xml:space="preserve">You will be </w:t>
      </w:r>
      <w:r>
        <w:rPr>
          <w:rFonts w:ascii="Arial" w:eastAsia="Times New Roman" w:hAnsi="Arial" w:cs="Arial"/>
          <w:b/>
          <w:color w:val="040402"/>
          <w:lang w:eastAsia="en-GB"/>
        </w:rPr>
        <w:t xml:space="preserve">passionate about inclusion, with a positive strengths-based outlook. You will believe that everyone can make a meaningful contribution and will enjoy working to facilitate that. You will be engaging, fun and approachable, whilst also able to organise and deliver to a timetable of activities, maintain boundaries </w:t>
      </w:r>
      <w:r w:rsidR="00A6245F">
        <w:rPr>
          <w:rFonts w:ascii="Arial" w:eastAsia="Times New Roman" w:hAnsi="Arial" w:cs="Arial"/>
          <w:b/>
          <w:color w:val="040402"/>
          <w:lang w:eastAsia="en-GB"/>
        </w:rPr>
        <w:t>and deal with a range of scenarios. You will be excited by a role that is never dull!</w:t>
      </w:r>
    </w:p>
    <w:p w14:paraId="30882F3A" w14:textId="77777777" w:rsidR="0074160C" w:rsidRPr="006E4E38" w:rsidRDefault="0074160C" w:rsidP="00262EC2">
      <w:pPr>
        <w:jc w:val="both"/>
        <w:rPr>
          <w:rFonts w:ascii="Arial" w:hAnsi="Arial" w:cs="Arial"/>
          <w:b/>
          <w:color w:val="00B050"/>
          <w:sz w:val="24"/>
          <w:szCs w:val="24"/>
        </w:rPr>
      </w:pPr>
      <w:r>
        <w:rPr>
          <w:rFonts w:ascii="Arial" w:hAnsi="Arial" w:cs="Arial"/>
          <w:b/>
          <w:color w:val="00B050"/>
          <w:sz w:val="24"/>
          <w:szCs w:val="24"/>
        </w:rPr>
        <w:t>Summary of the Role</w:t>
      </w:r>
    </w:p>
    <w:p w14:paraId="73888375" w14:textId="77777777" w:rsidR="008B2E2F" w:rsidRPr="00182B29" w:rsidRDefault="00A6245F" w:rsidP="00262EC2">
      <w:pPr>
        <w:jc w:val="both"/>
        <w:rPr>
          <w:rFonts w:ascii="Arial" w:hAnsi="Arial" w:cs="Arial"/>
          <w:b/>
          <w:sz w:val="24"/>
          <w:szCs w:val="24"/>
        </w:rPr>
      </w:pPr>
      <w:r>
        <w:rPr>
          <w:rFonts w:ascii="Arial" w:hAnsi="Arial" w:cs="Arial"/>
        </w:rPr>
        <w:t>Inclusion Gloucestershire is c</w:t>
      </w:r>
      <w:r w:rsidR="008B2E2F">
        <w:rPr>
          <w:rFonts w:ascii="Arial" w:hAnsi="Arial" w:cs="Arial"/>
        </w:rPr>
        <w:t xml:space="preserve">ommissioned by Gloucestershire </w:t>
      </w:r>
      <w:r>
        <w:rPr>
          <w:rFonts w:ascii="Arial" w:hAnsi="Arial" w:cs="Arial"/>
        </w:rPr>
        <w:t>County Council to run Inclusion Hubs (formerly known as Drop-Ins) in Gl</w:t>
      </w:r>
      <w:r w:rsidR="008B2E2F">
        <w:rPr>
          <w:rFonts w:ascii="Arial" w:hAnsi="Arial" w:cs="Arial"/>
        </w:rPr>
        <w:t xml:space="preserve">oucester, </w:t>
      </w:r>
      <w:r w:rsidR="008B2E2F" w:rsidRPr="008B2E2F">
        <w:rPr>
          <w:rFonts w:ascii="Arial" w:hAnsi="Arial" w:cs="Arial"/>
        </w:rPr>
        <w:t xml:space="preserve">Cheltenham, Coleford </w:t>
      </w:r>
      <w:r w:rsidRPr="008B2E2F">
        <w:rPr>
          <w:rFonts w:ascii="Arial" w:hAnsi="Arial" w:cs="Arial"/>
        </w:rPr>
        <w:t>and Stroud.</w:t>
      </w:r>
      <w:r w:rsidR="008B2E2F" w:rsidRPr="008B2E2F">
        <w:rPr>
          <w:rFonts w:ascii="Arial" w:hAnsi="Arial" w:cs="Arial"/>
        </w:rPr>
        <w:t xml:space="preserve"> The Gloucester Hub has been run by us since 2016 and is a </w:t>
      </w:r>
      <w:r w:rsidR="008B2E2F">
        <w:rPr>
          <w:rFonts w:ascii="Arial" w:hAnsi="Arial" w:cs="Arial"/>
        </w:rPr>
        <w:t>safe space</w:t>
      </w:r>
      <w:r w:rsidR="008B2E2F" w:rsidRPr="008B2E2F">
        <w:rPr>
          <w:rFonts w:ascii="Arial" w:hAnsi="Arial" w:cs="Arial"/>
        </w:rPr>
        <w:t xml:space="preserve"> where people with disabilities and mental ill health can socialise, have their voices heard and engage in a range of activities.</w:t>
      </w:r>
      <w:r w:rsidR="008B2E2F">
        <w:rPr>
          <w:rFonts w:ascii="Arial" w:hAnsi="Arial" w:cs="Arial"/>
        </w:rPr>
        <w:t xml:space="preserve"> The Hubs in Cheltenham, Coleford and Stroud were set up in October this year so need to be nurtured and promoted to become the success that the Gloucester Hub is.</w:t>
      </w:r>
    </w:p>
    <w:p w14:paraId="572812F8" w14:textId="77777777" w:rsidR="0074160C" w:rsidRPr="000D709D" w:rsidRDefault="008B2E2F" w:rsidP="00262EC2">
      <w:pPr>
        <w:jc w:val="both"/>
      </w:pPr>
      <w:r>
        <w:rPr>
          <w:rFonts w:ascii="Arial" w:hAnsi="Arial" w:cs="Arial"/>
        </w:rPr>
        <w:t xml:space="preserve">This role sits within the Inclusion Hub team, alongside another </w:t>
      </w:r>
      <w:r w:rsidR="00061170">
        <w:rPr>
          <w:rFonts w:ascii="Arial" w:hAnsi="Arial" w:cs="Arial"/>
        </w:rPr>
        <w:t xml:space="preserve">Inclusion Hub Project </w:t>
      </w:r>
      <w:r>
        <w:rPr>
          <w:rFonts w:ascii="Arial" w:hAnsi="Arial" w:cs="Arial"/>
        </w:rPr>
        <w:t>Worker and the Project Manager, and involves running one of the four Hubs at any time, supported by colleagues with lived experience of disability and volunteers. You will ensure that there is a varied timetable of meaningful activities, that the Hubs</w:t>
      </w:r>
      <w:r w:rsidR="00262EC2">
        <w:rPr>
          <w:rFonts w:ascii="Arial" w:hAnsi="Arial" w:cs="Arial"/>
        </w:rPr>
        <w:t xml:space="preserve"> are</w:t>
      </w:r>
      <w:r>
        <w:rPr>
          <w:rFonts w:ascii="Arial" w:hAnsi="Arial" w:cs="Arial"/>
        </w:rPr>
        <w:t xml:space="preserve"> welcoming safe space</w:t>
      </w:r>
      <w:r w:rsidR="00262EC2">
        <w:rPr>
          <w:rFonts w:ascii="Arial" w:hAnsi="Arial" w:cs="Arial"/>
        </w:rPr>
        <w:t>s</w:t>
      </w:r>
      <w:r>
        <w:rPr>
          <w:rFonts w:ascii="Arial" w:hAnsi="Arial" w:cs="Arial"/>
        </w:rPr>
        <w:t xml:space="preserve"> for people with a range of disabilities, </w:t>
      </w:r>
      <w:r w:rsidR="00262EC2">
        <w:rPr>
          <w:rFonts w:ascii="Arial" w:hAnsi="Arial" w:cs="Arial"/>
        </w:rPr>
        <w:t>and that the Hubs are professionally run in line with health and safety and safeguarding guidelines.</w:t>
      </w:r>
    </w:p>
    <w:p w14:paraId="376C8A7D" w14:textId="77777777" w:rsidR="008B2E2F" w:rsidRPr="00182B29" w:rsidRDefault="008B2E2F" w:rsidP="00262EC2">
      <w:pPr>
        <w:jc w:val="both"/>
        <w:rPr>
          <w:rFonts w:ascii="Arial" w:hAnsi="Arial" w:cs="Arial"/>
          <w:b/>
          <w:sz w:val="24"/>
          <w:szCs w:val="24"/>
        </w:rPr>
      </w:pPr>
      <w:r>
        <w:rPr>
          <w:rFonts w:ascii="Arial" w:hAnsi="Arial" w:cs="Arial"/>
          <w:b/>
          <w:color w:val="00B050"/>
          <w:sz w:val="24"/>
          <w:szCs w:val="24"/>
        </w:rPr>
        <w:t xml:space="preserve">Job Purpose:  </w:t>
      </w:r>
      <w:r w:rsidRPr="00182B29">
        <w:rPr>
          <w:rFonts w:ascii="Arial" w:hAnsi="Arial" w:cs="Arial"/>
          <w:b/>
          <w:sz w:val="24"/>
          <w:szCs w:val="24"/>
        </w:rPr>
        <w:t xml:space="preserve">To </w:t>
      </w:r>
      <w:r>
        <w:rPr>
          <w:rFonts w:ascii="Arial" w:hAnsi="Arial" w:cs="Arial"/>
          <w:b/>
          <w:sz w:val="24"/>
          <w:szCs w:val="24"/>
        </w:rPr>
        <w:t>run Inclusion Hubs, creating safe spaces where people with disabilities and mental ill health can socialise, have their voices heard and engage in a range of activities.</w:t>
      </w:r>
    </w:p>
    <w:p w14:paraId="5A09A172" w14:textId="77777777" w:rsidR="008B2E2F" w:rsidRPr="000B6795" w:rsidRDefault="008B2E2F" w:rsidP="00262EC2">
      <w:pPr>
        <w:ind w:left="3870" w:hanging="3870"/>
        <w:jc w:val="both"/>
        <w:rPr>
          <w:rFonts w:ascii="Arial" w:hAnsi="Arial" w:cs="Arial"/>
          <w:b/>
          <w:sz w:val="24"/>
          <w:szCs w:val="24"/>
        </w:rPr>
      </w:pPr>
      <w:r>
        <w:rPr>
          <w:rFonts w:ascii="Arial" w:hAnsi="Arial" w:cs="Arial"/>
          <w:b/>
          <w:sz w:val="24"/>
          <w:szCs w:val="24"/>
        </w:rPr>
        <w:t>Reports to:  Inclusion Hub Manager</w:t>
      </w:r>
    </w:p>
    <w:p w14:paraId="3E83698E" w14:textId="77777777" w:rsidR="008B2E2F" w:rsidRPr="006E4E38" w:rsidRDefault="008B2E2F" w:rsidP="00262EC2">
      <w:pPr>
        <w:jc w:val="both"/>
        <w:rPr>
          <w:rFonts w:ascii="Arial" w:hAnsi="Arial" w:cs="Arial"/>
          <w:b/>
          <w:color w:val="00B050"/>
          <w:sz w:val="24"/>
          <w:szCs w:val="24"/>
        </w:rPr>
      </w:pPr>
      <w:r w:rsidRPr="006E4E38">
        <w:rPr>
          <w:rFonts w:ascii="Arial" w:hAnsi="Arial" w:cs="Arial"/>
          <w:b/>
          <w:color w:val="00B050"/>
          <w:sz w:val="24"/>
          <w:szCs w:val="24"/>
        </w:rPr>
        <w:t>Main Duties and Responsibilities</w:t>
      </w:r>
    </w:p>
    <w:p w14:paraId="52754FF1" w14:textId="77777777" w:rsidR="008B2E2F" w:rsidRDefault="008B2E2F" w:rsidP="00262EC2">
      <w:pPr>
        <w:jc w:val="both"/>
        <w:rPr>
          <w:rFonts w:ascii="Arial" w:hAnsi="Arial" w:cs="Arial"/>
          <w:sz w:val="24"/>
          <w:szCs w:val="24"/>
        </w:rPr>
      </w:pPr>
      <w:r>
        <w:rPr>
          <w:rFonts w:ascii="Arial" w:hAnsi="Arial" w:cs="Arial"/>
          <w:sz w:val="24"/>
          <w:szCs w:val="24"/>
        </w:rPr>
        <w:t>The duties of the role</w:t>
      </w:r>
      <w:r w:rsidRPr="00D048CB">
        <w:rPr>
          <w:rFonts w:ascii="Arial" w:hAnsi="Arial" w:cs="Arial"/>
          <w:sz w:val="24"/>
          <w:szCs w:val="24"/>
        </w:rPr>
        <w:t xml:space="preserve"> will include, but are not limited to, the following:</w:t>
      </w:r>
    </w:p>
    <w:p w14:paraId="7988A4D8" w14:textId="77777777" w:rsidR="008B2E2F" w:rsidRDefault="008B2E2F" w:rsidP="00262EC2">
      <w:pPr>
        <w:pStyle w:val="ListParagraph"/>
        <w:widowControl w:val="0"/>
        <w:numPr>
          <w:ilvl w:val="0"/>
          <w:numId w:val="4"/>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lastRenderedPageBreak/>
        <w:t>Act as the ‘responsible’ person running the Inclusion Hub (supported on a regular basis by colleagues with lived experience)</w:t>
      </w:r>
    </w:p>
    <w:p w14:paraId="0A28D993" w14:textId="77777777" w:rsidR="008B2E2F" w:rsidRDefault="008B2E2F" w:rsidP="00262EC2">
      <w:pPr>
        <w:pStyle w:val="ListParagraph"/>
        <w:widowControl w:val="0"/>
        <w:numPr>
          <w:ilvl w:val="0"/>
          <w:numId w:val="4"/>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Supporting the Inclusion Hub Manager to ensure all activities are managed within a health and safety and safeguarding framework.</w:t>
      </w:r>
    </w:p>
    <w:p w14:paraId="5C2F8D7B" w14:textId="77777777" w:rsidR="008B2E2F" w:rsidRDefault="008B2E2F" w:rsidP="00262EC2">
      <w:pPr>
        <w:pStyle w:val="ListParagraph"/>
        <w:widowControl w:val="0"/>
        <w:numPr>
          <w:ilvl w:val="0"/>
          <w:numId w:val="4"/>
        </w:numPr>
        <w:autoSpaceDE w:val="0"/>
        <w:autoSpaceDN w:val="0"/>
        <w:adjustRightInd w:val="0"/>
        <w:spacing w:after="0"/>
        <w:jc w:val="both"/>
        <w:rPr>
          <w:rFonts w:ascii="Arial" w:hAnsi="Arial" w:cs="Arial"/>
          <w:sz w:val="24"/>
          <w:szCs w:val="24"/>
          <w:lang w:val="en-US"/>
        </w:rPr>
      </w:pPr>
      <w:r w:rsidRPr="00D048CB">
        <w:rPr>
          <w:rFonts w:ascii="Arial" w:hAnsi="Arial" w:cs="Arial"/>
          <w:sz w:val="24"/>
          <w:szCs w:val="24"/>
          <w:lang w:val="en-US"/>
        </w:rPr>
        <w:t>Organising</w:t>
      </w:r>
      <w:r>
        <w:rPr>
          <w:rFonts w:ascii="Arial" w:hAnsi="Arial" w:cs="Arial"/>
          <w:sz w:val="24"/>
          <w:szCs w:val="24"/>
          <w:lang w:val="en-US"/>
        </w:rPr>
        <w:t xml:space="preserve"> a range of activities and events at the Inclusion Hub and in the wider community.</w:t>
      </w:r>
    </w:p>
    <w:p w14:paraId="2753808D" w14:textId="77777777" w:rsidR="008B2E2F" w:rsidRDefault="008B2E2F" w:rsidP="00262EC2">
      <w:pPr>
        <w:pStyle w:val="ListParagraph"/>
        <w:widowControl w:val="0"/>
        <w:numPr>
          <w:ilvl w:val="0"/>
          <w:numId w:val="4"/>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Developing links with community organisations and individuals in order to create every day opportunities for disabled people and to promote the work of Inclusion Gloucestershire</w:t>
      </w:r>
    </w:p>
    <w:p w14:paraId="49776508" w14:textId="77777777" w:rsidR="008B2E2F" w:rsidRDefault="008B2E2F" w:rsidP="00262EC2">
      <w:pPr>
        <w:pStyle w:val="ListParagraph"/>
        <w:widowControl w:val="0"/>
        <w:numPr>
          <w:ilvl w:val="0"/>
          <w:numId w:val="4"/>
        </w:numPr>
        <w:autoSpaceDE w:val="0"/>
        <w:autoSpaceDN w:val="0"/>
        <w:adjustRightInd w:val="0"/>
        <w:spacing w:after="0"/>
        <w:jc w:val="both"/>
        <w:rPr>
          <w:rFonts w:ascii="Arial" w:hAnsi="Arial" w:cs="Arial"/>
          <w:sz w:val="24"/>
          <w:szCs w:val="24"/>
          <w:lang w:val="en-US"/>
        </w:rPr>
      </w:pPr>
      <w:r w:rsidRPr="00A57FFD">
        <w:rPr>
          <w:rFonts w:ascii="Arial" w:hAnsi="Arial" w:cs="Arial"/>
          <w:sz w:val="24"/>
          <w:szCs w:val="24"/>
          <w:lang w:val="en-US"/>
        </w:rPr>
        <w:t xml:space="preserve">Linking people either individually or within small groups to a range of opportunities within the community (through Bridge Building) </w:t>
      </w:r>
    </w:p>
    <w:p w14:paraId="046BCC83" w14:textId="77777777" w:rsidR="008B2E2F" w:rsidRDefault="008B2E2F" w:rsidP="00262EC2">
      <w:pPr>
        <w:pStyle w:val="ListParagraph"/>
        <w:widowControl w:val="0"/>
        <w:numPr>
          <w:ilvl w:val="0"/>
          <w:numId w:val="4"/>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Working with people to capture their voices, stories and where possible co-produce action plans</w:t>
      </w:r>
    </w:p>
    <w:p w14:paraId="36916095" w14:textId="77777777" w:rsidR="008B2E2F" w:rsidRDefault="008B2E2F" w:rsidP="00262EC2">
      <w:pPr>
        <w:pStyle w:val="ListParagraph"/>
        <w:widowControl w:val="0"/>
        <w:numPr>
          <w:ilvl w:val="0"/>
          <w:numId w:val="4"/>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Identifying and acting upon any Safeguarding concerns, in line with Inclusion Gloucestershire’s Safeguarding Procedure</w:t>
      </w:r>
    </w:p>
    <w:p w14:paraId="0233074E" w14:textId="77777777" w:rsidR="008B2E2F" w:rsidRDefault="008B2E2F" w:rsidP="00262EC2">
      <w:pPr>
        <w:pStyle w:val="ListParagraph"/>
        <w:widowControl w:val="0"/>
        <w:numPr>
          <w:ilvl w:val="0"/>
          <w:numId w:val="4"/>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Presenting information in an appropriate and accessible format (Easy Read)</w:t>
      </w:r>
    </w:p>
    <w:p w14:paraId="7AABE046" w14:textId="77777777" w:rsidR="008B2E2F" w:rsidRDefault="008B2E2F" w:rsidP="00262EC2">
      <w:pPr>
        <w:pStyle w:val="ListParagraph"/>
        <w:widowControl w:val="0"/>
        <w:numPr>
          <w:ilvl w:val="0"/>
          <w:numId w:val="4"/>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Keeping case notes on an electronic recording system</w:t>
      </w:r>
    </w:p>
    <w:p w14:paraId="2EC7CC54" w14:textId="77777777" w:rsidR="008B2E2F" w:rsidRPr="00262EC2" w:rsidRDefault="008B2E2F" w:rsidP="00262EC2">
      <w:pPr>
        <w:pStyle w:val="ListParagraph"/>
        <w:widowControl w:val="0"/>
        <w:numPr>
          <w:ilvl w:val="0"/>
          <w:numId w:val="4"/>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Completing</w:t>
      </w:r>
      <w:r w:rsidRPr="00D048CB">
        <w:rPr>
          <w:rFonts w:ascii="Arial" w:hAnsi="Arial" w:cs="Arial"/>
          <w:sz w:val="24"/>
          <w:szCs w:val="24"/>
          <w:lang w:val="en-US"/>
        </w:rPr>
        <w:t xml:space="preserve"> appropriate training</w:t>
      </w:r>
    </w:p>
    <w:p w14:paraId="41F6767A" w14:textId="77777777" w:rsidR="008B2E2F" w:rsidRPr="00D048CB" w:rsidRDefault="008B2E2F" w:rsidP="00262EC2">
      <w:pPr>
        <w:pStyle w:val="ListParagraph"/>
        <w:widowControl w:val="0"/>
        <w:numPr>
          <w:ilvl w:val="0"/>
          <w:numId w:val="4"/>
        </w:numPr>
        <w:autoSpaceDE w:val="0"/>
        <w:autoSpaceDN w:val="0"/>
        <w:adjustRightInd w:val="0"/>
        <w:spacing w:after="0"/>
        <w:jc w:val="both"/>
        <w:rPr>
          <w:rFonts w:ascii="Arial" w:hAnsi="Arial" w:cs="Arial"/>
          <w:sz w:val="24"/>
          <w:szCs w:val="24"/>
          <w:lang w:val="en-US"/>
        </w:rPr>
      </w:pPr>
      <w:r w:rsidRPr="00D048CB">
        <w:rPr>
          <w:rFonts w:ascii="Arial" w:hAnsi="Arial" w:cs="Arial"/>
          <w:sz w:val="24"/>
          <w:szCs w:val="24"/>
        </w:rPr>
        <w:t>Any other duties as reasonably required.</w:t>
      </w:r>
    </w:p>
    <w:p w14:paraId="272BF67F" w14:textId="77777777" w:rsidR="008B2E2F" w:rsidRDefault="008B2E2F" w:rsidP="00262EC2">
      <w:pPr>
        <w:ind w:left="360"/>
        <w:jc w:val="both"/>
        <w:rPr>
          <w:rFonts w:ascii="Arial" w:hAnsi="Arial" w:cs="Arial"/>
          <w:sz w:val="24"/>
          <w:szCs w:val="24"/>
        </w:rPr>
      </w:pPr>
      <w:r w:rsidRPr="00D048CB">
        <w:rPr>
          <w:rFonts w:ascii="Arial" w:hAnsi="Arial" w:cs="Arial"/>
          <w:sz w:val="24"/>
          <w:szCs w:val="24"/>
        </w:rPr>
        <w:t xml:space="preserve">This role profile is not exhaustive and may be subject to change to meet the operational needs of the </w:t>
      </w:r>
      <w:r>
        <w:rPr>
          <w:rFonts w:ascii="Arial" w:hAnsi="Arial" w:cs="Arial"/>
          <w:sz w:val="24"/>
          <w:szCs w:val="24"/>
        </w:rPr>
        <w:t>organisation</w:t>
      </w:r>
      <w:r w:rsidRPr="00D048CB">
        <w:rPr>
          <w:rFonts w:ascii="Arial" w:hAnsi="Arial" w:cs="Arial"/>
          <w:sz w:val="24"/>
          <w:szCs w:val="24"/>
        </w:rPr>
        <w:t xml:space="preserve">. </w:t>
      </w:r>
    </w:p>
    <w:p w14:paraId="5C9C273F" w14:textId="77777777" w:rsidR="008B2E2F" w:rsidRPr="00D048CB" w:rsidRDefault="008B2E2F" w:rsidP="00262EC2">
      <w:pPr>
        <w:ind w:left="360"/>
        <w:jc w:val="both"/>
        <w:rPr>
          <w:rFonts w:ascii="Arial" w:hAnsi="Arial" w:cs="Arial"/>
          <w:sz w:val="24"/>
          <w:szCs w:val="24"/>
        </w:rPr>
      </w:pPr>
      <w:r w:rsidRPr="00D048CB">
        <w:rPr>
          <w:rFonts w:ascii="Arial" w:hAnsi="Arial" w:cs="Arial"/>
          <w:sz w:val="24"/>
          <w:szCs w:val="24"/>
        </w:rPr>
        <w:t>The role requires a car driver, with vehicle available and insured for business purposes</w:t>
      </w:r>
    </w:p>
    <w:p w14:paraId="6D9A962B" w14:textId="77777777" w:rsidR="008B2E2F" w:rsidRPr="006E4E38" w:rsidRDefault="008B2E2F" w:rsidP="00262EC2">
      <w:pPr>
        <w:ind w:left="360"/>
        <w:jc w:val="both"/>
        <w:rPr>
          <w:rFonts w:ascii="Arial" w:hAnsi="Arial" w:cs="Arial"/>
          <w:b/>
          <w:color w:val="00B050"/>
          <w:sz w:val="24"/>
          <w:szCs w:val="24"/>
        </w:rPr>
      </w:pPr>
      <w:r>
        <w:rPr>
          <w:rFonts w:ascii="Arial" w:hAnsi="Arial" w:cs="Arial"/>
          <w:b/>
          <w:color w:val="00B050"/>
          <w:sz w:val="24"/>
          <w:szCs w:val="24"/>
        </w:rPr>
        <w:t>Essential Skills/Experience</w:t>
      </w:r>
    </w:p>
    <w:p w14:paraId="5E7FDA3E" w14:textId="77777777" w:rsidR="008B2E2F" w:rsidRDefault="008B2E2F" w:rsidP="00262EC2">
      <w:pPr>
        <w:pStyle w:val="ListParagraph"/>
        <w:numPr>
          <w:ilvl w:val="0"/>
          <w:numId w:val="3"/>
        </w:numPr>
        <w:jc w:val="both"/>
        <w:rPr>
          <w:rFonts w:ascii="Arial" w:hAnsi="Arial" w:cs="Arial"/>
          <w:sz w:val="24"/>
          <w:szCs w:val="24"/>
        </w:rPr>
      </w:pPr>
      <w:r w:rsidRPr="00D048CB">
        <w:rPr>
          <w:rFonts w:ascii="Arial" w:hAnsi="Arial" w:cs="Arial"/>
          <w:sz w:val="24"/>
          <w:szCs w:val="24"/>
        </w:rPr>
        <w:t>Able to plan, manage workload, prioritise tasks and meet deadlines</w:t>
      </w:r>
    </w:p>
    <w:p w14:paraId="69E468A5" w14:textId="77777777" w:rsidR="008B2E2F" w:rsidRDefault="008B2E2F" w:rsidP="00262EC2">
      <w:pPr>
        <w:pStyle w:val="ListParagraph"/>
        <w:numPr>
          <w:ilvl w:val="0"/>
          <w:numId w:val="3"/>
        </w:numPr>
        <w:jc w:val="both"/>
        <w:rPr>
          <w:rFonts w:ascii="Arial" w:hAnsi="Arial" w:cs="Arial"/>
          <w:sz w:val="24"/>
          <w:szCs w:val="24"/>
        </w:rPr>
      </w:pPr>
      <w:r>
        <w:rPr>
          <w:rFonts w:ascii="Arial" w:hAnsi="Arial" w:cs="Arial"/>
          <w:sz w:val="24"/>
          <w:szCs w:val="24"/>
        </w:rPr>
        <w:t>Confident running activities alone</w:t>
      </w:r>
    </w:p>
    <w:p w14:paraId="7A8F5FE6" w14:textId="77777777" w:rsidR="00262EC2" w:rsidRDefault="00262EC2" w:rsidP="00262EC2">
      <w:pPr>
        <w:pStyle w:val="ListParagraph"/>
        <w:numPr>
          <w:ilvl w:val="0"/>
          <w:numId w:val="3"/>
        </w:numPr>
        <w:jc w:val="both"/>
        <w:rPr>
          <w:rFonts w:ascii="Arial" w:hAnsi="Arial" w:cs="Arial"/>
          <w:sz w:val="24"/>
          <w:szCs w:val="24"/>
        </w:rPr>
      </w:pPr>
      <w:r>
        <w:rPr>
          <w:rFonts w:ascii="Arial" w:hAnsi="Arial" w:cs="Arial"/>
          <w:sz w:val="24"/>
          <w:szCs w:val="24"/>
        </w:rPr>
        <w:t>Resilient, calm and able to use initiative</w:t>
      </w:r>
    </w:p>
    <w:p w14:paraId="695EF237" w14:textId="77777777" w:rsidR="008B2E2F" w:rsidRPr="00D048CB" w:rsidRDefault="008B2E2F" w:rsidP="00262EC2">
      <w:pPr>
        <w:pStyle w:val="ListParagraph"/>
        <w:numPr>
          <w:ilvl w:val="0"/>
          <w:numId w:val="3"/>
        </w:numPr>
        <w:jc w:val="both"/>
        <w:rPr>
          <w:rFonts w:ascii="Arial" w:hAnsi="Arial" w:cs="Arial"/>
          <w:sz w:val="24"/>
          <w:szCs w:val="24"/>
        </w:rPr>
      </w:pPr>
      <w:r>
        <w:rPr>
          <w:rFonts w:ascii="Arial" w:hAnsi="Arial" w:cs="Arial"/>
          <w:sz w:val="24"/>
          <w:szCs w:val="24"/>
        </w:rPr>
        <w:t>Able to keep clear notes</w:t>
      </w:r>
    </w:p>
    <w:p w14:paraId="7A7F04F7" w14:textId="77777777" w:rsidR="008B2E2F" w:rsidRDefault="008B2E2F" w:rsidP="00262EC2">
      <w:pPr>
        <w:pStyle w:val="ListParagraph"/>
        <w:numPr>
          <w:ilvl w:val="0"/>
          <w:numId w:val="3"/>
        </w:numPr>
        <w:jc w:val="both"/>
        <w:rPr>
          <w:rFonts w:ascii="Arial" w:hAnsi="Arial" w:cs="Arial"/>
          <w:sz w:val="24"/>
          <w:szCs w:val="24"/>
        </w:rPr>
      </w:pPr>
      <w:r w:rsidRPr="00D048CB">
        <w:rPr>
          <w:rFonts w:ascii="Arial" w:hAnsi="Arial" w:cs="Arial"/>
          <w:sz w:val="24"/>
          <w:szCs w:val="24"/>
        </w:rPr>
        <w:t>Good communication skills and ability to easily build rapport with individuals, staff and managers</w:t>
      </w:r>
    </w:p>
    <w:p w14:paraId="75EE6187" w14:textId="77777777" w:rsidR="008B2E2F" w:rsidRPr="00D048CB" w:rsidRDefault="008B2E2F" w:rsidP="00262EC2">
      <w:pPr>
        <w:pStyle w:val="ListParagraph"/>
        <w:numPr>
          <w:ilvl w:val="0"/>
          <w:numId w:val="3"/>
        </w:numPr>
        <w:jc w:val="both"/>
        <w:rPr>
          <w:rFonts w:ascii="Arial" w:hAnsi="Arial" w:cs="Arial"/>
          <w:sz w:val="24"/>
          <w:szCs w:val="24"/>
        </w:rPr>
      </w:pPr>
      <w:r w:rsidRPr="00D048CB">
        <w:rPr>
          <w:rFonts w:ascii="Arial" w:hAnsi="Arial" w:cs="Arial"/>
          <w:sz w:val="24"/>
          <w:szCs w:val="24"/>
        </w:rPr>
        <w:t>Trustworthy and able to handle confidential information</w:t>
      </w:r>
    </w:p>
    <w:p w14:paraId="5520642A" w14:textId="77777777" w:rsidR="008B2E2F" w:rsidRPr="00D048CB" w:rsidRDefault="008B2E2F" w:rsidP="00262EC2">
      <w:pPr>
        <w:pStyle w:val="ListParagraph"/>
        <w:numPr>
          <w:ilvl w:val="0"/>
          <w:numId w:val="3"/>
        </w:numPr>
        <w:jc w:val="both"/>
        <w:rPr>
          <w:rFonts w:ascii="Arial" w:hAnsi="Arial" w:cs="Arial"/>
          <w:sz w:val="24"/>
          <w:szCs w:val="24"/>
        </w:rPr>
      </w:pPr>
      <w:r w:rsidRPr="00D048CB">
        <w:rPr>
          <w:rFonts w:ascii="Arial" w:hAnsi="Arial" w:cs="Arial"/>
          <w:sz w:val="24"/>
          <w:szCs w:val="24"/>
        </w:rPr>
        <w:t>Reliable</w:t>
      </w:r>
    </w:p>
    <w:p w14:paraId="56AF7D4B" w14:textId="77777777" w:rsidR="008B2E2F" w:rsidRPr="00D048CB" w:rsidRDefault="008B2E2F" w:rsidP="00262EC2">
      <w:pPr>
        <w:pStyle w:val="ListParagraph"/>
        <w:numPr>
          <w:ilvl w:val="0"/>
          <w:numId w:val="3"/>
        </w:numPr>
        <w:jc w:val="both"/>
        <w:rPr>
          <w:rFonts w:ascii="Arial" w:hAnsi="Arial" w:cs="Arial"/>
          <w:sz w:val="24"/>
          <w:szCs w:val="24"/>
        </w:rPr>
      </w:pPr>
      <w:r w:rsidRPr="00D048CB">
        <w:rPr>
          <w:rFonts w:ascii="Arial" w:hAnsi="Arial" w:cs="Arial"/>
          <w:sz w:val="24"/>
          <w:szCs w:val="24"/>
        </w:rPr>
        <w:t>Team player</w:t>
      </w:r>
    </w:p>
    <w:p w14:paraId="25667E83" w14:textId="77777777" w:rsidR="008B2E2F" w:rsidRPr="00D048CB" w:rsidRDefault="008B2E2F" w:rsidP="00262EC2">
      <w:pPr>
        <w:pStyle w:val="ListParagraph"/>
        <w:numPr>
          <w:ilvl w:val="0"/>
          <w:numId w:val="3"/>
        </w:numPr>
        <w:jc w:val="both"/>
        <w:rPr>
          <w:rFonts w:ascii="Arial" w:hAnsi="Arial" w:cs="Arial"/>
          <w:sz w:val="24"/>
          <w:szCs w:val="24"/>
        </w:rPr>
      </w:pPr>
      <w:r w:rsidRPr="00D048CB">
        <w:rPr>
          <w:rFonts w:ascii="Arial" w:hAnsi="Arial" w:cs="Arial"/>
          <w:sz w:val="24"/>
          <w:szCs w:val="24"/>
        </w:rPr>
        <w:t xml:space="preserve">Computer literate </w:t>
      </w:r>
    </w:p>
    <w:p w14:paraId="68104061" w14:textId="77777777" w:rsidR="008B2E2F" w:rsidRPr="00D048CB" w:rsidRDefault="008B2E2F" w:rsidP="00262EC2">
      <w:pPr>
        <w:pStyle w:val="ListParagraph"/>
        <w:numPr>
          <w:ilvl w:val="0"/>
          <w:numId w:val="3"/>
        </w:numPr>
        <w:jc w:val="both"/>
        <w:rPr>
          <w:rFonts w:ascii="Arial" w:hAnsi="Arial" w:cs="Arial"/>
          <w:sz w:val="24"/>
          <w:szCs w:val="24"/>
        </w:rPr>
      </w:pPr>
      <w:r w:rsidRPr="00D048CB">
        <w:rPr>
          <w:rFonts w:ascii="Arial" w:hAnsi="Arial" w:cs="Arial"/>
          <w:sz w:val="24"/>
          <w:szCs w:val="24"/>
        </w:rPr>
        <w:t>Willing to learn</w:t>
      </w:r>
    </w:p>
    <w:p w14:paraId="5282AC71" w14:textId="77777777" w:rsidR="008B2E2F" w:rsidRDefault="008B2E2F" w:rsidP="00262EC2">
      <w:pPr>
        <w:pStyle w:val="ListParagraph"/>
        <w:numPr>
          <w:ilvl w:val="0"/>
          <w:numId w:val="3"/>
        </w:numPr>
        <w:jc w:val="both"/>
        <w:rPr>
          <w:rFonts w:ascii="Arial" w:hAnsi="Arial" w:cs="Arial"/>
          <w:sz w:val="24"/>
          <w:szCs w:val="24"/>
        </w:rPr>
      </w:pPr>
      <w:r w:rsidRPr="00D048CB">
        <w:rPr>
          <w:rFonts w:ascii="Arial" w:hAnsi="Arial" w:cs="Arial"/>
          <w:sz w:val="24"/>
          <w:szCs w:val="24"/>
        </w:rPr>
        <w:t>Friendly, caring and understanding</w:t>
      </w:r>
    </w:p>
    <w:p w14:paraId="7A1E57C5" w14:textId="77777777" w:rsidR="008B2E2F" w:rsidRPr="00D37DB0" w:rsidRDefault="008B2E2F" w:rsidP="00262EC2">
      <w:pPr>
        <w:pStyle w:val="ListParagraph"/>
        <w:numPr>
          <w:ilvl w:val="0"/>
          <w:numId w:val="3"/>
        </w:numPr>
        <w:jc w:val="both"/>
        <w:rPr>
          <w:rFonts w:ascii="Arial" w:hAnsi="Arial" w:cs="Arial"/>
          <w:sz w:val="24"/>
          <w:szCs w:val="24"/>
        </w:rPr>
      </w:pPr>
      <w:r w:rsidRPr="00D37DB0">
        <w:rPr>
          <w:rFonts w:ascii="Arial" w:hAnsi="Arial" w:cs="Arial"/>
          <w:sz w:val="24"/>
          <w:szCs w:val="24"/>
        </w:rPr>
        <w:t>Understanding of safeguarding (training will be provided)</w:t>
      </w:r>
    </w:p>
    <w:p w14:paraId="791A0FE8" w14:textId="77777777" w:rsidR="008B2E2F" w:rsidRPr="00262EC2" w:rsidRDefault="008B2E2F" w:rsidP="00262EC2">
      <w:pPr>
        <w:pStyle w:val="ListParagraph"/>
        <w:numPr>
          <w:ilvl w:val="0"/>
          <w:numId w:val="3"/>
        </w:numPr>
        <w:jc w:val="both"/>
        <w:rPr>
          <w:rFonts w:ascii="Arial" w:hAnsi="Arial" w:cs="Arial"/>
          <w:sz w:val="24"/>
          <w:szCs w:val="24"/>
        </w:rPr>
      </w:pPr>
      <w:r w:rsidRPr="00262EC2">
        <w:rPr>
          <w:rFonts w:ascii="Arial" w:hAnsi="Arial" w:cs="Arial"/>
          <w:sz w:val="24"/>
          <w:szCs w:val="24"/>
        </w:rPr>
        <w:t>Able to travel independently</w:t>
      </w:r>
      <w:r w:rsidR="00262EC2">
        <w:rPr>
          <w:rFonts w:ascii="Arial" w:hAnsi="Arial" w:cs="Arial"/>
          <w:sz w:val="24"/>
          <w:szCs w:val="24"/>
        </w:rPr>
        <w:t xml:space="preserve"> with f</w:t>
      </w:r>
      <w:r w:rsidRPr="00262EC2">
        <w:rPr>
          <w:rFonts w:ascii="Arial" w:hAnsi="Arial" w:cs="Arial"/>
          <w:sz w:val="24"/>
          <w:szCs w:val="24"/>
        </w:rPr>
        <w:t>ull driving license and use of a car</w:t>
      </w:r>
    </w:p>
    <w:p w14:paraId="77E1347C" w14:textId="77777777" w:rsidR="008B2E2F" w:rsidRDefault="008B2E2F" w:rsidP="00262EC2">
      <w:pPr>
        <w:contextualSpacing/>
        <w:jc w:val="both"/>
        <w:rPr>
          <w:rFonts w:ascii="Arial" w:hAnsi="Arial" w:cs="Arial"/>
          <w:sz w:val="24"/>
          <w:szCs w:val="24"/>
        </w:rPr>
      </w:pPr>
    </w:p>
    <w:p w14:paraId="15A766F8" w14:textId="77777777" w:rsidR="008B2E2F" w:rsidRPr="00AF7A10" w:rsidRDefault="008B2E2F" w:rsidP="00262EC2">
      <w:pPr>
        <w:ind w:firstLine="720"/>
        <w:contextualSpacing/>
        <w:jc w:val="both"/>
        <w:rPr>
          <w:rFonts w:ascii="Arial" w:hAnsi="Arial" w:cs="Arial"/>
          <w:sz w:val="24"/>
          <w:szCs w:val="24"/>
        </w:rPr>
      </w:pPr>
      <w:r>
        <w:rPr>
          <w:rFonts w:ascii="Arial" w:hAnsi="Arial" w:cs="Arial"/>
          <w:b/>
          <w:color w:val="00B050"/>
          <w:sz w:val="24"/>
          <w:szCs w:val="24"/>
        </w:rPr>
        <w:t>Desirable Skills/Experience</w:t>
      </w:r>
    </w:p>
    <w:p w14:paraId="5225FD8D" w14:textId="77777777" w:rsidR="008B2E2F" w:rsidRPr="00D37DB0" w:rsidRDefault="008B2E2F" w:rsidP="00262EC2">
      <w:pPr>
        <w:pStyle w:val="ListParagraph"/>
        <w:numPr>
          <w:ilvl w:val="0"/>
          <w:numId w:val="7"/>
        </w:numPr>
        <w:jc w:val="both"/>
        <w:rPr>
          <w:rFonts w:ascii="Arial" w:hAnsi="Arial" w:cs="Arial"/>
          <w:sz w:val="24"/>
          <w:szCs w:val="24"/>
        </w:rPr>
      </w:pPr>
      <w:r w:rsidRPr="00D37DB0">
        <w:rPr>
          <w:rFonts w:ascii="Arial" w:hAnsi="Arial" w:cs="Arial"/>
          <w:sz w:val="24"/>
          <w:szCs w:val="24"/>
        </w:rPr>
        <w:t>Experience of a range of support services for people with disabil</w:t>
      </w:r>
      <w:r>
        <w:rPr>
          <w:rFonts w:ascii="Arial" w:hAnsi="Arial" w:cs="Arial"/>
          <w:sz w:val="24"/>
          <w:szCs w:val="24"/>
        </w:rPr>
        <w:t>ities. This could be as a disabled person or in the role of</w:t>
      </w:r>
      <w:r w:rsidRPr="00D37DB0">
        <w:rPr>
          <w:rFonts w:ascii="Arial" w:hAnsi="Arial" w:cs="Arial"/>
          <w:sz w:val="24"/>
          <w:szCs w:val="24"/>
        </w:rPr>
        <w:t xml:space="preserve"> staff, management, fami</w:t>
      </w:r>
      <w:r>
        <w:rPr>
          <w:rFonts w:ascii="Arial" w:hAnsi="Arial" w:cs="Arial"/>
          <w:sz w:val="24"/>
          <w:szCs w:val="24"/>
        </w:rPr>
        <w:t>ly/carer</w:t>
      </w:r>
      <w:r w:rsidRPr="00D37DB0">
        <w:rPr>
          <w:rFonts w:ascii="Arial" w:hAnsi="Arial" w:cs="Arial"/>
          <w:sz w:val="24"/>
          <w:szCs w:val="24"/>
        </w:rPr>
        <w:t>.</w:t>
      </w:r>
    </w:p>
    <w:p w14:paraId="167CF2AD" w14:textId="77777777" w:rsidR="008B2E2F" w:rsidRPr="00D37DB0" w:rsidRDefault="008B2E2F" w:rsidP="00262EC2">
      <w:pPr>
        <w:pStyle w:val="ListParagraph"/>
        <w:numPr>
          <w:ilvl w:val="0"/>
          <w:numId w:val="7"/>
        </w:numPr>
        <w:jc w:val="both"/>
        <w:rPr>
          <w:rFonts w:ascii="Arial" w:hAnsi="Arial" w:cs="Arial"/>
          <w:sz w:val="24"/>
          <w:szCs w:val="24"/>
        </w:rPr>
      </w:pPr>
      <w:r w:rsidRPr="00D37DB0">
        <w:rPr>
          <w:rFonts w:ascii="Arial" w:hAnsi="Arial" w:cs="Arial"/>
          <w:sz w:val="24"/>
          <w:szCs w:val="24"/>
        </w:rPr>
        <w:t>Experience of supporting or working with people with disabilities</w:t>
      </w:r>
    </w:p>
    <w:p w14:paraId="52769244" w14:textId="77777777" w:rsidR="008B2E2F" w:rsidRPr="00D37DB0" w:rsidRDefault="008B2E2F" w:rsidP="00262EC2">
      <w:pPr>
        <w:pStyle w:val="ListParagraph"/>
        <w:numPr>
          <w:ilvl w:val="0"/>
          <w:numId w:val="7"/>
        </w:numPr>
        <w:jc w:val="both"/>
        <w:rPr>
          <w:rFonts w:ascii="Arial" w:hAnsi="Arial" w:cs="Arial"/>
          <w:sz w:val="24"/>
          <w:szCs w:val="24"/>
        </w:rPr>
      </w:pPr>
      <w:r w:rsidRPr="00D37DB0">
        <w:rPr>
          <w:rFonts w:ascii="Arial" w:hAnsi="Arial" w:cs="Arial"/>
          <w:sz w:val="24"/>
          <w:szCs w:val="24"/>
        </w:rPr>
        <w:t>Ability to communicate with people who have disabilities and may not be able to communicate verbally</w:t>
      </w:r>
    </w:p>
    <w:p w14:paraId="29D6161E" w14:textId="77777777" w:rsidR="008B2E2F" w:rsidRPr="006E4E38" w:rsidRDefault="008B2E2F" w:rsidP="00262EC2">
      <w:pPr>
        <w:ind w:firstLine="405"/>
        <w:jc w:val="both"/>
        <w:rPr>
          <w:rFonts w:ascii="Arial" w:hAnsi="Arial" w:cs="Arial"/>
          <w:b/>
          <w:color w:val="00B050"/>
          <w:sz w:val="24"/>
          <w:szCs w:val="24"/>
        </w:rPr>
      </w:pPr>
      <w:r>
        <w:rPr>
          <w:rFonts w:ascii="Arial" w:hAnsi="Arial" w:cs="Arial"/>
          <w:b/>
          <w:color w:val="00B050"/>
          <w:sz w:val="24"/>
          <w:szCs w:val="24"/>
        </w:rPr>
        <w:t>V</w:t>
      </w:r>
      <w:r w:rsidRPr="006E4E38">
        <w:rPr>
          <w:rFonts w:ascii="Arial" w:hAnsi="Arial" w:cs="Arial"/>
          <w:b/>
          <w:color w:val="00B050"/>
          <w:sz w:val="24"/>
          <w:szCs w:val="24"/>
        </w:rPr>
        <w:t>alues and personal beliefs</w:t>
      </w:r>
    </w:p>
    <w:p w14:paraId="151B4774" w14:textId="77777777" w:rsidR="008B2E2F" w:rsidRPr="00AF7A10" w:rsidRDefault="008B2E2F" w:rsidP="00262EC2">
      <w:pPr>
        <w:numPr>
          <w:ilvl w:val="0"/>
          <w:numId w:val="6"/>
        </w:numPr>
        <w:contextualSpacing/>
        <w:jc w:val="both"/>
        <w:rPr>
          <w:rFonts w:ascii="Arial" w:hAnsi="Arial" w:cs="Arial"/>
          <w:b/>
          <w:sz w:val="24"/>
          <w:szCs w:val="24"/>
        </w:rPr>
      </w:pPr>
      <w:r w:rsidRPr="00AF7A10">
        <w:rPr>
          <w:rFonts w:ascii="Arial" w:hAnsi="Arial" w:cs="Arial"/>
          <w:sz w:val="24"/>
          <w:szCs w:val="24"/>
        </w:rPr>
        <w:t>Genuine commitment to co-production with energy and ideas to make it real.</w:t>
      </w:r>
    </w:p>
    <w:p w14:paraId="5290FCB7" w14:textId="77777777" w:rsidR="008B2E2F" w:rsidRPr="00C30350" w:rsidRDefault="008B2E2F" w:rsidP="00262EC2">
      <w:pPr>
        <w:numPr>
          <w:ilvl w:val="0"/>
          <w:numId w:val="6"/>
        </w:numPr>
        <w:contextualSpacing/>
        <w:jc w:val="both"/>
        <w:rPr>
          <w:rFonts w:ascii="Arial" w:hAnsi="Arial" w:cs="Arial"/>
          <w:b/>
          <w:sz w:val="24"/>
          <w:szCs w:val="24"/>
        </w:rPr>
      </w:pPr>
      <w:r w:rsidRPr="00AF7A10">
        <w:rPr>
          <w:rFonts w:ascii="Arial" w:hAnsi="Arial" w:cs="Arial"/>
          <w:sz w:val="24"/>
          <w:szCs w:val="24"/>
        </w:rPr>
        <w:t xml:space="preserve">Recognising people as assets </w:t>
      </w:r>
      <w:r>
        <w:rPr>
          <w:rFonts w:ascii="Arial" w:hAnsi="Arial" w:cs="Arial"/>
          <w:sz w:val="24"/>
          <w:szCs w:val="24"/>
        </w:rPr>
        <w:t>with an ability</w:t>
      </w:r>
      <w:r w:rsidRPr="00C30350">
        <w:rPr>
          <w:rFonts w:ascii="Arial" w:hAnsi="Arial" w:cs="Arial"/>
          <w:sz w:val="24"/>
          <w:szCs w:val="24"/>
        </w:rPr>
        <w:t xml:space="preserve"> to see and understand the individual, not just the behaviour or disability</w:t>
      </w:r>
    </w:p>
    <w:p w14:paraId="1F3BCE93" w14:textId="77777777" w:rsidR="008B2E2F" w:rsidRDefault="008B2E2F" w:rsidP="00262EC2">
      <w:pPr>
        <w:numPr>
          <w:ilvl w:val="0"/>
          <w:numId w:val="6"/>
        </w:numPr>
        <w:contextualSpacing/>
        <w:jc w:val="both"/>
        <w:rPr>
          <w:rFonts w:ascii="Arial" w:hAnsi="Arial" w:cs="Arial"/>
          <w:b/>
          <w:sz w:val="24"/>
          <w:szCs w:val="24"/>
        </w:rPr>
      </w:pPr>
      <w:r w:rsidRPr="002943A8">
        <w:rPr>
          <w:rFonts w:ascii="Arial" w:hAnsi="Arial" w:cs="Arial"/>
          <w:sz w:val="24"/>
          <w:szCs w:val="24"/>
        </w:rPr>
        <w:t>Promoting reciprocity, giving and receiving, because it builds trust between people and fosters mutual respect.</w:t>
      </w:r>
    </w:p>
    <w:p w14:paraId="5470ABED" w14:textId="77777777" w:rsidR="008B2E2F" w:rsidRDefault="008B2E2F" w:rsidP="00262EC2">
      <w:pPr>
        <w:numPr>
          <w:ilvl w:val="0"/>
          <w:numId w:val="6"/>
        </w:numPr>
        <w:contextualSpacing/>
        <w:jc w:val="both"/>
        <w:rPr>
          <w:rFonts w:ascii="Arial" w:hAnsi="Arial" w:cs="Arial"/>
          <w:b/>
          <w:sz w:val="24"/>
          <w:szCs w:val="24"/>
        </w:rPr>
      </w:pPr>
      <w:r w:rsidRPr="002943A8">
        <w:rPr>
          <w:rFonts w:ascii="Arial" w:hAnsi="Arial" w:cs="Arial"/>
          <w:sz w:val="24"/>
          <w:szCs w:val="24"/>
        </w:rPr>
        <w:t>Recognising that we all have a part to play and responsibilities to make our work as a team a success.</w:t>
      </w:r>
    </w:p>
    <w:p w14:paraId="01808ABA" w14:textId="77777777" w:rsidR="008B2E2F" w:rsidRPr="002943A8" w:rsidRDefault="008B2E2F" w:rsidP="00262EC2">
      <w:pPr>
        <w:numPr>
          <w:ilvl w:val="0"/>
          <w:numId w:val="6"/>
        </w:numPr>
        <w:contextualSpacing/>
        <w:jc w:val="both"/>
        <w:rPr>
          <w:rFonts w:ascii="Arial" w:hAnsi="Arial" w:cs="Arial"/>
          <w:b/>
          <w:sz w:val="24"/>
          <w:szCs w:val="24"/>
        </w:rPr>
      </w:pPr>
      <w:r w:rsidRPr="002943A8">
        <w:rPr>
          <w:rFonts w:ascii="Arial" w:hAnsi="Arial" w:cs="Arial"/>
          <w:sz w:val="24"/>
          <w:szCs w:val="24"/>
        </w:rPr>
        <w:t xml:space="preserve">Tireless commitment to challenging, questioning and advocating with </w:t>
      </w:r>
      <w:r>
        <w:rPr>
          <w:rFonts w:ascii="Arial" w:hAnsi="Arial" w:cs="Arial"/>
          <w:sz w:val="24"/>
          <w:szCs w:val="24"/>
        </w:rPr>
        <w:t xml:space="preserve">and for disabled people </w:t>
      </w:r>
      <w:r w:rsidRPr="002943A8">
        <w:rPr>
          <w:rFonts w:ascii="Arial" w:hAnsi="Arial" w:cs="Arial"/>
          <w:sz w:val="24"/>
          <w:szCs w:val="24"/>
        </w:rPr>
        <w:t>in order to raise quality in services</w:t>
      </w:r>
    </w:p>
    <w:p w14:paraId="3B56BD10" w14:textId="77777777" w:rsidR="008B2E2F" w:rsidRDefault="008B2E2F" w:rsidP="00262EC2">
      <w:pPr>
        <w:jc w:val="both"/>
        <w:rPr>
          <w:rFonts w:ascii="Arial" w:hAnsi="Arial" w:cs="Arial"/>
          <w:b/>
          <w:color w:val="00B050"/>
          <w:sz w:val="24"/>
          <w:szCs w:val="24"/>
        </w:rPr>
      </w:pPr>
    </w:p>
    <w:p w14:paraId="099FF133" w14:textId="77777777" w:rsidR="0074160C" w:rsidRDefault="0074160C" w:rsidP="00262EC2">
      <w:pPr>
        <w:jc w:val="both"/>
        <w:rPr>
          <w:rFonts w:ascii="Arial" w:hAnsi="Arial" w:cs="Arial"/>
          <w:b/>
          <w:color w:val="00B050"/>
          <w:sz w:val="24"/>
          <w:szCs w:val="24"/>
        </w:rPr>
      </w:pPr>
      <w:r>
        <w:rPr>
          <w:rFonts w:ascii="Arial" w:hAnsi="Arial" w:cs="Arial"/>
          <w:b/>
          <w:color w:val="00B050"/>
          <w:sz w:val="24"/>
          <w:szCs w:val="24"/>
        </w:rPr>
        <w:t>T</w:t>
      </w:r>
      <w:r w:rsidRPr="006E4E38">
        <w:rPr>
          <w:rFonts w:ascii="Arial" w:hAnsi="Arial" w:cs="Arial"/>
          <w:b/>
          <w:color w:val="00B050"/>
          <w:sz w:val="24"/>
          <w:szCs w:val="24"/>
        </w:rPr>
        <w:t xml:space="preserve">erms and Conditions  </w:t>
      </w:r>
    </w:p>
    <w:p w14:paraId="57F4DD0F" w14:textId="77777777" w:rsidR="0074160C" w:rsidRPr="00C20174" w:rsidRDefault="0074160C" w:rsidP="00262EC2">
      <w:pPr>
        <w:jc w:val="both"/>
        <w:rPr>
          <w:rFonts w:ascii="Arial" w:hAnsi="Arial" w:cs="Arial"/>
        </w:rPr>
      </w:pPr>
      <w:r w:rsidRPr="00C20174">
        <w:rPr>
          <w:rFonts w:ascii="Arial" w:hAnsi="Arial" w:cs="Arial"/>
        </w:rPr>
        <w:t>Permanent (subject to continued funding)</w:t>
      </w:r>
    </w:p>
    <w:p w14:paraId="67D176BE" w14:textId="77777777" w:rsidR="0074160C" w:rsidRPr="000B4C39" w:rsidRDefault="0074160C" w:rsidP="00262EC2">
      <w:pPr>
        <w:jc w:val="both"/>
        <w:rPr>
          <w:rFonts w:ascii="Arial" w:hAnsi="Arial" w:cs="Arial"/>
        </w:rPr>
      </w:pPr>
      <w:r>
        <w:rPr>
          <w:rFonts w:ascii="Arial" w:hAnsi="Arial" w:cs="Arial"/>
        </w:rPr>
        <w:t>H</w:t>
      </w:r>
      <w:r w:rsidRPr="00C20174">
        <w:rPr>
          <w:rFonts w:ascii="Arial" w:hAnsi="Arial" w:cs="Arial"/>
        </w:rPr>
        <w:t>ours:</w:t>
      </w:r>
      <w:r w:rsidRPr="00C20174">
        <w:rPr>
          <w:rFonts w:ascii="Arial" w:hAnsi="Arial" w:cs="Arial"/>
        </w:rPr>
        <w:tab/>
      </w:r>
      <w:r>
        <w:rPr>
          <w:rFonts w:ascii="Arial" w:hAnsi="Arial" w:cs="Arial"/>
        </w:rPr>
        <w:tab/>
      </w:r>
      <w:r>
        <w:rPr>
          <w:rFonts w:ascii="Arial" w:hAnsi="Arial" w:cs="Arial"/>
        </w:rPr>
        <w:tab/>
      </w:r>
      <w:r w:rsidRPr="000B4C39">
        <w:rPr>
          <w:rFonts w:ascii="Arial" w:hAnsi="Arial" w:cs="Arial"/>
        </w:rPr>
        <w:t>1</w:t>
      </w:r>
      <w:r w:rsidR="00E13066">
        <w:rPr>
          <w:rFonts w:ascii="Arial" w:hAnsi="Arial" w:cs="Arial"/>
        </w:rPr>
        <w:t>6</w:t>
      </w:r>
      <w:r w:rsidRPr="000B4C39">
        <w:rPr>
          <w:rFonts w:ascii="Arial" w:hAnsi="Arial" w:cs="Arial"/>
        </w:rPr>
        <w:t xml:space="preserve"> per week</w:t>
      </w:r>
    </w:p>
    <w:p w14:paraId="69C53F3F" w14:textId="77777777" w:rsidR="00262EC2" w:rsidRPr="000B4C39" w:rsidRDefault="0074160C" w:rsidP="00262EC2">
      <w:pPr>
        <w:jc w:val="both"/>
        <w:rPr>
          <w:rFonts w:ascii="Arial" w:hAnsi="Arial" w:cs="Arial"/>
          <w:sz w:val="24"/>
          <w:szCs w:val="24"/>
        </w:rPr>
      </w:pPr>
      <w:r w:rsidRPr="000B4C39">
        <w:rPr>
          <w:rFonts w:ascii="Arial" w:hAnsi="Arial" w:cs="Arial"/>
        </w:rPr>
        <w:t xml:space="preserve">Pension:                  </w:t>
      </w:r>
      <w:r w:rsidRPr="000B4C39">
        <w:rPr>
          <w:rFonts w:ascii="Arial" w:hAnsi="Arial" w:cs="Arial"/>
        </w:rPr>
        <w:tab/>
      </w:r>
      <w:r w:rsidR="00262EC2" w:rsidRPr="000B4C39">
        <w:rPr>
          <w:rFonts w:ascii="Arial" w:hAnsi="Arial" w:cs="Arial"/>
          <w:sz w:val="24"/>
          <w:szCs w:val="24"/>
        </w:rPr>
        <w:t xml:space="preserve">2% Nest Pension after successful completion of 3 month   </w:t>
      </w:r>
    </w:p>
    <w:p w14:paraId="4F184720" w14:textId="77777777" w:rsidR="00262EC2" w:rsidRPr="000B4C39" w:rsidRDefault="00262EC2" w:rsidP="00262EC2">
      <w:pPr>
        <w:ind w:left="1440" w:firstLine="720"/>
        <w:jc w:val="both"/>
        <w:rPr>
          <w:rFonts w:ascii="Arial" w:hAnsi="Arial" w:cs="Arial"/>
          <w:sz w:val="24"/>
          <w:szCs w:val="24"/>
        </w:rPr>
      </w:pPr>
      <w:r w:rsidRPr="000B4C39">
        <w:rPr>
          <w:rFonts w:ascii="Arial" w:hAnsi="Arial" w:cs="Arial"/>
          <w:sz w:val="24"/>
          <w:szCs w:val="24"/>
        </w:rPr>
        <w:t>Probationary period</w:t>
      </w:r>
      <w:r w:rsidR="00EE6F57" w:rsidRPr="000B4C39">
        <w:rPr>
          <w:rFonts w:ascii="Arial" w:hAnsi="Arial" w:cs="Arial"/>
          <w:sz w:val="24"/>
          <w:szCs w:val="24"/>
        </w:rPr>
        <w:t>, subject to meeting qualifying conditions</w:t>
      </w:r>
      <w:r w:rsidRPr="000B4C39">
        <w:rPr>
          <w:rFonts w:ascii="Arial" w:hAnsi="Arial" w:cs="Arial"/>
          <w:sz w:val="24"/>
          <w:szCs w:val="24"/>
        </w:rPr>
        <w:t xml:space="preserve">. </w:t>
      </w:r>
    </w:p>
    <w:p w14:paraId="716D7E66" w14:textId="6EAC78A7" w:rsidR="0074160C" w:rsidRPr="000B4C39" w:rsidRDefault="0074160C" w:rsidP="00262EC2">
      <w:pPr>
        <w:jc w:val="both"/>
        <w:rPr>
          <w:rFonts w:ascii="Arial" w:hAnsi="Arial" w:cs="Arial"/>
        </w:rPr>
      </w:pPr>
      <w:r w:rsidRPr="000B4C39">
        <w:rPr>
          <w:rFonts w:ascii="Arial" w:hAnsi="Arial" w:cs="Arial"/>
        </w:rPr>
        <w:t>Salary:</w:t>
      </w:r>
      <w:r w:rsidRPr="000B4C39">
        <w:rPr>
          <w:rFonts w:ascii="Arial" w:hAnsi="Arial" w:cs="Arial"/>
        </w:rPr>
        <w:tab/>
      </w:r>
      <w:r w:rsidRPr="000B4C39">
        <w:rPr>
          <w:rFonts w:ascii="Arial" w:hAnsi="Arial" w:cs="Arial"/>
        </w:rPr>
        <w:tab/>
      </w:r>
      <w:r w:rsidRPr="000B4C39">
        <w:rPr>
          <w:rFonts w:ascii="Arial" w:hAnsi="Arial" w:cs="Arial"/>
        </w:rPr>
        <w:tab/>
      </w:r>
      <w:r w:rsidR="00262EC2" w:rsidRPr="000B4C39">
        <w:rPr>
          <w:rFonts w:ascii="Arial" w:hAnsi="Arial" w:cs="Arial"/>
        </w:rPr>
        <w:t>£1</w:t>
      </w:r>
      <w:r w:rsidR="0005582F">
        <w:rPr>
          <w:rFonts w:ascii="Arial" w:hAnsi="Arial" w:cs="Arial"/>
        </w:rPr>
        <w:t>9429</w:t>
      </w:r>
      <w:r w:rsidR="00262EC2" w:rsidRPr="000B4C39">
        <w:rPr>
          <w:rFonts w:ascii="Arial" w:hAnsi="Arial" w:cs="Arial"/>
        </w:rPr>
        <w:t xml:space="preserve"> pro rata</w:t>
      </w:r>
    </w:p>
    <w:p w14:paraId="1096FEDA" w14:textId="05871DD6" w:rsidR="0074160C" w:rsidRPr="000B4C39" w:rsidRDefault="0074160C" w:rsidP="00262EC2">
      <w:pPr>
        <w:ind w:left="2160" w:hanging="2160"/>
        <w:jc w:val="both"/>
        <w:rPr>
          <w:rFonts w:ascii="Arial" w:hAnsi="Arial" w:cs="Arial"/>
        </w:rPr>
      </w:pPr>
      <w:r w:rsidRPr="000B4C39">
        <w:rPr>
          <w:rFonts w:ascii="Arial" w:hAnsi="Arial" w:cs="Arial"/>
        </w:rPr>
        <w:t>Location:</w:t>
      </w:r>
      <w:r w:rsidRPr="000B4C39">
        <w:rPr>
          <w:rFonts w:ascii="Arial" w:hAnsi="Arial" w:cs="Arial"/>
        </w:rPr>
        <w:tab/>
      </w:r>
      <w:r w:rsidR="00EE6F57" w:rsidRPr="000B4C39">
        <w:rPr>
          <w:rFonts w:ascii="Arial" w:hAnsi="Arial" w:cs="Arial"/>
        </w:rPr>
        <w:t>Inclusion Hubs in Gloucester</w:t>
      </w:r>
    </w:p>
    <w:p w14:paraId="0BBBA4F9" w14:textId="77777777" w:rsidR="0074160C" w:rsidRPr="000B4C39" w:rsidRDefault="0074160C" w:rsidP="00262EC2">
      <w:pPr>
        <w:jc w:val="both"/>
        <w:rPr>
          <w:rFonts w:ascii="Arial" w:hAnsi="Arial" w:cs="Arial"/>
        </w:rPr>
      </w:pPr>
      <w:r w:rsidRPr="000B4C39">
        <w:rPr>
          <w:rFonts w:ascii="Arial" w:hAnsi="Arial" w:cs="Arial"/>
        </w:rPr>
        <w:t>Holiday:</w:t>
      </w:r>
      <w:r w:rsidRPr="000B4C39">
        <w:rPr>
          <w:rFonts w:ascii="Arial" w:hAnsi="Arial" w:cs="Arial"/>
        </w:rPr>
        <w:tab/>
        <w:t xml:space="preserve">           28 days + bank holidays </w:t>
      </w:r>
      <w:r w:rsidR="00EE6F57" w:rsidRPr="000B4C39">
        <w:rPr>
          <w:rFonts w:ascii="Arial" w:hAnsi="Arial" w:cs="Arial"/>
        </w:rPr>
        <w:t>pro rata</w:t>
      </w:r>
    </w:p>
    <w:p w14:paraId="38B4ABA4" w14:textId="77777777" w:rsidR="0074160C" w:rsidRPr="004A27F1" w:rsidRDefault="0074160C" w:rsidP="00262EC2">
      <w:pPr>
        <w:jc w:val="both"/>
        <w:rPr>
          <w:b/>
          <w:i/>
        </w:rPr>
      </w:pPr>
      <w:r w:rsidRPr="004A27F1">
        <w:rPr>
          <w:b/>
          <w:i/>
        </w:rPr>
        <w:t>Appointment to this role requires an Enhanced DBS check</w:t>
      </w:r>
    </w:p>
    <w:p w14:paraId="06297B7D" w14:textId="77777777" w:rsidR="0074160C" w:rsidRPr="004A27F1" w:rsidRDefault="0074160C" w:rsidP="00262EC2">
      <w:pPr>
        <w:jc w:val="both"/>
        <w:rPr>
          <w:b/>
          <w:i/>
        </w:rPr>
      </w:pPr>
      <w:r w:rsidRPr="004A27F1">
        <w:rPr>
          <w:b/>
          <w:i/>
        </w:rPr>
        <w:t>Candidates are expected to have a full clean driving licence and insurance for business purposes.</w:t>
      </w:r>
    </w:p>
    <w:p w14:paraId="007313C6" w14:textId="3BF27B2A" w:rsidR="0074160C" w:rsidRPr="00C20174" w:rsidRDefault="0074160C" w:rsidP="00262EC2">
      <w:pPr>
        <w:jc w:val="both"/>
        <w:rPr>
          <w:b/>
        </w:rPr>
      </w:pPr>
      <w:r w:rsidRPr="00C20174">
        <w:rPr>
          <w:b/>
        </w:rPr>
        <w:t>Closing date for Applications</w:t>
      </w:r>
      <w:r w:rsidRPr="00C20174">
        <w:rPr>
          <w:b/>
        </w:rPr>
        <w:tab/>
      </w:r>
      <w:r w:rsidR="0005582F">
        <w:rPr>
          <w:b/>
        </w:rPr>
        <w:t>19</w:t>
      </w:r>
      <w:r w:rsidR="0005582F" w:rsidRPr="0005582F">
        <w:rPr>
          <w:b/>
          <w:vertAlign w:val="superscript"/>
        </w:rPr>
        <w:t>th</w:t>
      </w:r>
      <w:r w:rsidR="0005582F">
        <w:rPr>
          <w:b/>
        </w:rPr>
        <w:t xml:space="preserve"> August 2019</w:t>
      </w:r>
    </w:p>
    <w:p w14:paraId="59CA5098" w14:textId="7B42579B" w:rsidR="0074160C" w:rsidRDefault="0074160C" w:rsidP="00262EC2">
      <w:pPr>
        <w:jc w:val="both"/>
        <w:rPr>
          <w:b/>
        </w:rPr>
      </w:pPr>
      <w:r w:rsidRPr="00C20174">
        <w:rPr>
          <w:b/>
        </w:rPr>
        <w:t xml:space="preserve">Interviews </w:t>
      </w:r>
      <w:r w:rsidRPr="00C20174">
        <w:rPr>
          <w:b/>
        </w:rPr>
        <w:tab/>
      </w:r>
      <w:r w:rsidRPr="00C20174">
        <w:rPr>
          <w:b/>
        </w:rPr>
        <w:tab/>
      </w:r>
      <w:r w:rsidRPr="00C20174">
        <w:rPr>
          <w:b/>
        </w:rPr>
        <w:tab/>
      </w:r>
      <w:r w:rsidR="00E13066">
        <w:rPr>
          <w:b/>
        </w:rPr>
        <w:tab/>
      </w:r>
      <w:r w:rsidR="0005582F">
        <w:rPr>
          <w:b/>
        </w:rPr>
        <w:t>26</w:t>
      </w:r>
      <w:r w:rsidR="0005582F" w:rsidRPr="0005582F">
        <w:rPr>
          <w:b/>
          <w:vertAlign w:val="superscript"/>
        </w:rPr>
        <w:t>th</w:t>
      </w:r>
      <w:r w:rsidR="0005582F">
        <w:rPr>
          <w:b/>
        </w:rPr>
        <w:t xml:space="preserve"> August 2019</w:t>
      </w:r>
    </w:p>
    <w:p w14:paraId="4182C3DE" w14:textId="77777777" w:rsidR="0074160C" w:rsidRPr="00C20174" w:rsidRDefault="0074160C" w:rsidP="00262EC2">
      <w:pPr>
        <w:jc w:val="both"/>
        <w:rPr>
          <w:b/>
        </w:rPr>
      </w:pPr>
      <w:r w:rsidRPr="00C20174">
        <w:rPr>
          <w:b/>
        </w:rPr>
        <w:lastRenderedPageBreak/>
        <w:t xml:space="preserve">Please return completed applications </w:t>
      </w:r>
    </w:p>
    <w:p w14:paraId="50A0E920" w14:textId="77777777" w:rsidR="0074160C" w:rsidRPr="00C20174" w:rsidRDefault="0074160C" w:rsidP="00262EC2">
      <w:pPr>
        <w:jc w:val="both"/>
        <w:rPr>
          <w:b/>
        </w:rPr>
      </w:pPr>
      <w:r w:rsidRPr="00C20174">
        <w:rPr>
          <w:b/>
        </w:rPr>
        <w:t xml:space="preserve">By email to </w:t>
      </w:r>
      <w:hyperlink r:id="rId8" w:history="1">
        <w:r w:rsidRPr="00C20174">
          <w:rPr>
            <w:rStyle w:val="Hyperlink"/>
          </w:rPr>
          <w:t>info@inclusion-glos.org</w:t>
        </w:r>
      </w:hyperlink>
    </w:p>
    <w:p w14:paraId="481C436C" w14:textId="77777777" w:rsidR="0074160C" w:rsidRPr="00C20174" w:rsidRDefault="0074160C" w:rsidP="00262EC2">
      <w:pPr>
        <w:jc w:val="both"/>
        <w:rPr>
          <w:b/>
        </w:rPr>
      </w:pPr>
      <w:r w:rsidRPr="00C20174">
        <w:rPr>
          <w:b/>
        </w:rPr>
        <w:t>Or by post to</w:t>
      </w:r>
    </w:p>
    <w:p w14:paraId="0897BF8E" w14:textId="377999D0" w:rsidR="0074160C" w:rsidRDefault="0048355C" w:rsidP="00262EC2">
      <w:pPr>
        <w:spacing w:after="0"/>
        <w:jc w:val="both"/>
        <w:rPr>
          <w:b/>
        </w:rPr>
      </w:pPr>
      <w:r>
        <w:rPr>
          <w:b/>
        </w:rPr>
        <w:t>Janet Hawkins</w:t>
      </w:r>
    </w:p>
    <w:p w14:paraId="4F0E9B00" w14:textId="11C3BDEC" w:rsidR="0048355C" w:rsidRDefault="0048355C" w:rsidP="00262EC2">
      <w:pPr>
        <w:spacing w:after="0"/>
        <w:jc w:val="both"/>
        <w:rPr>
          <w:b/>
        </w:rPr>
      </w:pPr>
      <w:r>
        <w:rPr>
          <w:b/>
        </w:rPr>
        <w:t>Inclusion Gloucestershire</w:t>
      </w:r>
    </w:p>
    <w:p w14:paraId="1D59C5D4" w14:textId="4F1B121D" w:rsidR="0048355C" w:rsidRDefault="0048355C" w:rsidP="00262EC2">
      <w:pPr>
        <w:spacing w:after="0"/>
        <w:jc w:val="both"/>
        <w:rPr>
          <w:b/>
        </w:rPr>
      </w:pPr>
      <w:r>
        <w:rPr>
          <w:b/>
        </w:rPr>
        <w:t>2 St Michaels Court</w:t>
      </w:r>
    </w:p>
    <w:p w14:paraId="5C92C870" w14:textId="04B47F9D" w:rsidR="0048355C" w:rsidRDefault="0048355C" w:rsidP="00262EC2">
      <w:pPr>
        <w:spacing w:after="0"/>
        <w:jc w:val="both"/>
        <w:rPr>
          <w:b/>
        </w:rPr>
      </w:pPr>
      <w:r>
        <w:rPr>
          <w:b/>
        </w:rPr>
        <w:t>St Michaels Square</w:t>
      </w:r>
    </w:p>
    <w:p w14:paraId="0A46443D" w14:textId="1B905D83" w:rsidR="0048355C" w:rsidRDefault="0048355C" w:rsidP="00262EC2">
      <w:pPr>
        <w:spacing w:after="0"/>
        <w:jc w:val="both"/>
        <w:rPr>
          <w:b/>
        </w:rPr>
      </w:pPr>
      <w:r>
        <w:rPr>
          <w:b/>
        </w:rPr>
        <w:t>Gloucester</w:t>
      </w:r>
    </w:p>
    <w:p w14:paraId="0C603C44" w14:textId="4ED3EF97" w:rsidR="0048355C" w:rsidRPr="0048355C" w:rsidRDefault="0048355C" w:rsidP="00262EC2">
      <w:pPr>
        <w:spacing w:after="0"/>
        <w:jc w:val="both"/>
        <w:rPr>
          <w:b/>
        </w:rPr>
      </w:pPr>
      <w:r>
        <w:rPr>
          <w:b/>
        </w:rPr>
        <w:t>GL1 1JB</w:t>
      </w:r>
      <w:bookmarkStart w:id="1" w:name="_GoBack"/>
      <w:bookmarkEnd w:id="1"/>
    </w:p>
    <w:p w14:paraId="409C5AC4" w14:textId="77777777" w:rsidR="0074160C" w:rsidRDefault="0074160C" w:rsidP="00262EC2">
      <w:pPr>
        <w:spacing w:after="0"/>
        <w:jc w:val="both"/>
      </w:pPr>
    </w:p>
    <w:p w14:paraId="4952E32D" w14:textId="77777777" w:rsidR="0074160C" w:rsidRDefault="0074160C" w:rsidP="00262EC2">
      <w:pPr>
        <w:jc w:val="both"/>
      </w:pPr>
    </w:p>
    <w:p w14:paraId="0BE20440" w14:textId="77777777" w:rsidR="00AC7773" w:rsidRDefault="00AC7773" w:rsidP="00262EC2">
      <w:pPr>
        <w:jc w:val="both"/>
      </w:pPr>
    </w:p>
    <w:sectPr w:rsidR="00AC7773" w:rsidSect="000D709D">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84E3" w14:textId="77777777" w:rsidR="0024586D" w:rsidRDefault="00262EC2">
      <w:pPr>
        <w:spacing w:after="0" w:line="240" w:lineRule="auto"/>
      </w:pPr>
      <w:r>
        <w:separator/>
      </w:r>
    </w:p>
  </w:endnote>
  <w:endnote w:type="continuationSeparator" w:id="0">
    <w:p w14:paraId="464D452B" w14:textId="77777777" w:rsidR="0024586D" w:rsidRDefault="0026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917205"/>
      <w:docPartObj>
        <w:docPartGallery w:val="Page Numbers (Bottom of Page)"/>
        <w:docPartUnique/>
      </w:docPartObj>
    </w:sdtPr>
    <w:sdtEndPr>
      <w:rPr>
        <w:noProof/>
      </w:rPr>
    </w:sdtEndPr>
    <w:sdtContent>
      <w:p w14:paraId="0A90E482" w14:textId="77777777" w:rsidR="001C59D1" w:rsidRDefault="00A6245F">
        <w:pPr>
          <w:pStyle w:val="Footer"/>
          <w:jc w:val="center"/>
        </w:pPr>
        <w:r>
          <w:fldChar w:fldCharType="begin"/>
        </w:r>
        <w:r>
          <w:instrText xml:space="preserve"> PAGE   \* MERGEFORMAT </w:instrText>
        </w:r>
        <w:r>
          <w:fldChar w:fldCharType="separate"/>
        </w:r>
        <w:r w:rsidR="00061170">
          <w:rPr>
            <w:noProof/>
          </w:rPr>
          <w:t>5</w:t>
        </w:r>
        <w:r>
          <w:rPr>
            <w:noProof/>
          </w:rPr>
          <w:fldChar w:fldCharType="end"/>
        </w:r>
      </w:p>
    </w:sdtContent>
  </w:sdt>
  <w:p w14:paraId="739B0193" w14:textId="77777777" w:rsidR="001C59D1" w:rsidRDefault="0048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F4A03" w14:textId="77777777" w:rsidR="0024586D" w:rsidRDefault="00262EC2">
      <w:pPr>
        <w:spacing w:after="0" w:line="240" w:lineRule="auto"/>
      </w:pPr>
      <w:r>
        <w:separator/>
      </w:r>
    </w:p>
  </w:footnote>
  <w:footnote w:type="continuationSeparator" w:id="0">
    <w:p w14:paraId="076265DE" w14:textId="77777777" w:rsidR="0024586D" w:rsidRDefault="00262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797D"/>
    <w:multiLevelType w:val="hybridMultilevel"/>
    <w:tmpl w:val="F9D62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871219"/>
    <w:multiLevelType w:val="hybridMultilevel"/>
    <w:tmpl w:val="083AE7AE"/>
    <w:lvl w:ilvl="0" w:tplc="689C9C8A">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4F595ACB"/>
    <w:multiLevelType w:val="hybridMultilevel"/>
    <w:tmpl w:val="954890C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057843"/>
    <w:multiLevelType w:val="hybridMultilevel"/>
    <w:tmpl w:val="F7C4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A2F67"/>
    <w:multiLevelType w:val="hybridMultilevel"/>
    <w:tmpl w:val="230A7940"/>
    <w:lvl w:ilvl="0" w:tplc="90DE32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12C52"/>
    <w:multiLevelType w:val="hybridMultilevel"/>
    <w:tmpl w:val="EA5EB8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7D086B16"/>
    <w:multiLevelType w:val="hybridMultilevel"/>
    <w:tmpl w:val="CD967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0C"/>
    <w:rsid w:val="0005582F"/>
    <w:rsid w:val="00061170"/>
    <w:rsid w:val="000B4C39"/>
    <w:rsid w:val="0024586D"/>
    <w:rsid w:val="00262EC2"/>
    <w:rsid w:val="0048355C"/>
    <w:rsid w:val="0074160C"/>
    <w:rsid w:val="008B2E2F"/>
    <w:rsid w:val="00A6245F"/>
    <w:rsid w:val="00AC7773"/>
    <w:rsid w:val="00BA3FFD"/>
    <w:rsid w:val="00E13066"/>
    <w:rsid w:val="00EE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BB01"/>
  <w15:chartTrackingRefBased/>
  <w15:docId w15:val="{9BB0889D-3DD5-4626-BDAC-7D696518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0C"/>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0C"/>
    <w:pPr>
      <w:ind w:left="720"/>
      <w:contextualSpacing/>
    </w:pPr>
  </w:style>
  <w:style w:type="character" w:styleId="Hyperlink">
    <w:name w:val="Hyperlink"/>
    <w:basedOn w:val="DefaultParagraphFont"/>
    <w:uiPriority w:val="99"/>
    <w:unhideWhenUsed/>
    <w:rsid w:val="0074160C"/>
    <w:rPr>
      <w:color w:val="0563C1" w:themeColor="hyperlink"/>
      <w:u w:val="single"/>
    </w:rPr>
  </w:style>
  <w:style w:type="paragraph" w:styleId="Footer">
    <w:name w:val="footer"/>
    <w:basedOn w:val="Normal"/>
    <w:link w:val="FooterChar"/>
    <w:uiPriority w:val="99"/>
    <w:unhideWhenUsed/>
    <w:rsid w:val="00741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60C"/>
    <w:rPr>
      <w:rFonts w:ascii="Open Sans" w:hAnsi="Open Sans"/>
    </w:rPr>
  </w:style>
  <w:style w:type="paragraph" w:styleId="BalloonText">
    <w:name w:val="Balloon Text"/>
    <w:basedOn w:val="Normal"/>
    <w:link w:val="BalloonTextChar"/>
    <w:uiPriority w:val="99"/>
    <w:semiHidden/>
    <w:unhideWhenUsed/>
    <w:rsid w:val="000B4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clusion-glo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VicciL</dc:creator>
  <cp:keywords/>
  <dc:description/>
  <cp:lastModifiedBy>Janet Hawkins (Inclusion Glos)</cp:lastModifiedBy>
  <cp:revision>9</cp:revision>
  <cp:lastPrinted>2019-08-05T14:35:00Z</cp:lastPrinted>
  <dcterms:created xsi:type="dcterms:W3CDTF">2017-11-08T16:25:00Z</dcterms:created>
  <dcterms:modified xsi:type="dcterms:W3CDTF">2019-08-05T15:11:00Z</dcterms:modified>
</cp:coreProperties>
</file>