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DBC4" w14:textId="77777777" w:rsidR="00FF3F6A" w:rsidRDefault="001023F6" w:rsidP="00367AC7">
      <w:pPr>
        <w:pBdr>
          <w:top w:val="nil"/>
          <w:left w:val="nil"/>
          <w:bottom w:val="nil"/>
          <w:right w:val="nil"/>
          <w:between w:val="nil"/>
        </w:pBdr>
        <w:spacing w:after="0" w:line="240" w:lineRule="auto"/>
        <w:jc w:val="center"/>
        <w:rPr>
          <w:rFonts w:ascii="Arial" w:eastAsia="Arial" w:hAnsi="Arial" w:cs="Arial"/>
          <w:color w:val="000000"/>
          <w:sz w:val="24"/>
          <w:szCs w:val="24"/>
        </w:rPr>
      </w:pPr>
      <w:bookmarkStart w:id="0" w:name="_heading=h.gjdgxs" w:colFirst="0" w:colLast="0"/>
      <w:bookmarkEnd w:id="0"/>
      <w:r>
        <w:rPr>
          <w:noProof/>
          <w:color w:val="000000"/>
        </w:rPr>
        <w:drawing>
          <wp:inline distT="0" distB="0" distL="0" distR="0" wp14:anchorId="58B33503" wp14:editId="6E058FF3">
            <wp:extent cx="3419475" cy="1800225"/>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419475" cy="1800225"/>
                    </a:xfrm>
                    <a:prstGeom prst="rect">
                      <a:avLst/>
                    </a:prstGeom>
                    <a:ln/>
                  </pic:spPr>
                </pic:pic>
              </a:graphicData>
            </a:graphic>
          </wp:inline>
        </w:drawing>
      </w:r>
    </w:p>
    <w:p w14:paraId="677BA653" w14:textId="2ED9AD8C" w:rsidR="00FF3F6A" w:rsidRDefault="001023F6">
      <w:pPr>
        <w:rPr>
          <w:rFonts w:ascii="Arial" w:eastAsia="Arial" w:hAnsi="Arial" w:cs="Arial"/>
          <w:b/>
          <w:color w:val="00B050"/>
          <w:sz w:val="28"/>
          <w:szCs w:val="28"/>
        </w:rPr>
      </w:pPr>
      <w:r>
        <w:rPr>
          <w:rFonts w:ascii="Arial" w:eastAsia="Arial" w:hAnsi="Arial" w:cs="Arial"/>
          <w:b/>
          <w:color w:val="00B050"/>
          <w:sz w:val="28"/>
          <w:szCs w:val="28"/>
        </w:rPr>
        <w:t xml:space="preserve">Job Description: Expert by Experience </w:t>
      </w:r>
      <w:r w:rsidR="00367AC7">
        <w:rPr>
          <w:rFonts w:ascii="Arial" w:eastAsia="Arial" w:hAnsi="Arial" w:cs="Arial"/>
          <w:b/>
          <w:color w:val="00B050"/>
          <w:sz w:val="28"/>
          <w:szCs w:val="28"/>
        </w:rPr>
        <w:t>Project Worker</w:t>
      </w:r>
      <w:r w:rsidR="004A0B43">
        <w:rPr>
          <w:rFonts w:ascii="Arial" w:eastAsia="Arial" w:hAnsi="Arial" w:cs="Arial"/>
          <w:b/>
          <w:color w:val="00B050"/>
          <w:sz w:val="28"/>
          <w:szCs w:val="28"/>
        </w:rPr>
        <w:t xml:space="preserve"> </w:t>
      </w:r>
      <w:r w:rsidR="00367AC7">
        <w:rPr>
          <w:rFonts w:ascii="Arial" w:eastAsia="Arial" w:hAnsi="Arial" w:cs="Arial"/>
          <w:b/>
          <w:color w:val="00B050"/>
          <w:sz w:val="28"/>
          <w:szCs w:val="28"/>
        </w:rPr>
        <w:t>(MHELO)</w:t>
      </w:r>
      <w:r>
        <w:rPr>
          <w:rFonts w:ascii="Arial" w:eastAsia="Arial" w:hAnsi="Arial" w:cs="Arial"/>
          <w:b/>
          <w:color w:val="00B050"/>
          <w:sz w:val="28"/>
          <w:szCs w:val="28"/>
        </w:rPr>
        <w:t xml:space="preserve"> </w:t>
      </w:r>
    </w:p>
    <w:p w14:paraId="182399B7"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Summary of the Role</w:t>
      </w:r>
    </w:p>
    <w:p w14:paraId="6C145B74" w14:textId="77777777" w:rsidR="004A0B43" w:rsidRDefault="004A0B43">
      <w:pPr>
        <w:rPr>
          <w:rFonts w:ascii="Arial" w:eastAsia="Arial" w:hAnsi="Arial" w:cs="Arial"/>
          <w:sz w:val="24"/>
          <w:szCs w:val="24"/>
        </w:rPr>
      </w:pPr>
      <w:r>
        <w:rPr>
          <w:rFonts w:ascii="Arial" w:eastAsia="Arial" w:hAnsi="Arial" w:cs="Arial"/>
          <w:sz w:val="24"/>
          <w:szCs w:val="24"/>
        </w:rPr>
        <w:t>Project worker:</w:t>
      </w:r>
    </w:p>
    <w:p w14:paraId="28CCC092" w14:textId="5FA8DC32" w:rsidR="00FF3F6A" w:rsidRDefault="001023F6">
      <w:pPr>
        <w:rPr>
          <w:rFonts w:ascii="Arial" w:eastAsia="Arial" w:hAnsi="Arial" w:cs="Arial"/>
          <w:sz w:val="24"/>
          <w:szCs w:val="24"/>
        </w:rPr>
      </w:pPr>
      <w:r>
        <w:rPr>
          <w:rFonts w:ascii="Arial" w:eastAsia="Arial" w:hAnsi="Arial" w:cs="Arial"/>
          <w:sz w:val="24"/>
          <w:szCs w:val="24"/>
        </w:rPr>
        <w:t xml:space="preserve">Inclusion Gloucestershire is a </w:t>
      </w:r>
      <w:r w:rsidR="00C332D1">
        <w:rPr>
          <w:rFonts w:ascii="Arial" w:eastAsia="Arial" w:hAnsi="Arial" w:cs="Arial"/>
          <w:sz w:val="24"/>
          <w:szCs w:val="24"/>
        </w:rPr>
        <w:t>d</w:t>
      </w:r>
      <w:r>
        <w:rPr>
          <w:rFonts w:ascii="Arial" w:eastAsia="Arial" w:hAnsi="Arial" w:cs="Arial"/>
          <w:sz w:val="24"/>
          <w:szCs w:val="24"/>
        </w:rPr>
        <w:t xml:space="preserve">isabled </w:t>
      </w:r>
      <w:r w:rsidR="00C332D1">
        <w:rPr>
          <w:rFonts w:ascii="Arial" w:eastAsia="Arial" w:hAnsi="Arial" w:cs="Arial"/>
          <w:sz w:val="24"/>
          <w:szCs w:val="24"/>
        </w:rPr>
        <w:t>p</w:t>
      </w:r>
      <w:r>
        <w:rPr>
          <w:rFonts w:ascii="Arial" w:eastAsia="Arial" w:hAnsi="Arial" w:cs="Arial"/>
          <w:sz w:val="24"/>
          <w:szCs w:val="24"/>
        </w:rPr>
        <w:t xml:space="preserve">eople’s </w:t>
      </w:r>
      <w:r w:rsidR="00C332D1">
        <w:rPr>
          <w:rFonts w:ascii="Arial" w:eastAsia="Arial" w:hAnsi="Arial" w:cs="Arial"/>
          <w:sz w:val="24"/>
          <w:szCs w:val="24"/>
        </w:rPr>
        <w:t>o</w:t>
      </w:r>
      <w:r>
        <w:rPr>
          <w:rFonts w:ascii="Arial" w:eastAsia="Arial" w:hAnsi="Arial" w:cs="Arial"/>
          <w:sz w:val="24"/>
          <w:szCs w:val="24"/>
        </w:rPr>
        <w:t>rganisation that exists to facilitate inclusion for people who face disabling barriers, every day and in every way.</w:t>
      </w:r>
    </w:p>
    <w:p w14:paraId="0880F32B" w14:textId="5147B6F7" w:rsidR="00F60452" w:rsidRDefault="001023F6" w:rsidP="00367AC7">
      <w:pPr>
        <w:jc w:val="both"/>
        <w:rPr>
          <w:rFonts w:ascii="Arial" w:eastAsia="Arial" w:hAnsi="Arial" w:cs="Arial"/>
          <w:sz w:val="24"/>
          <w:szCs w:val="24"/>
        </w:rPr>
      </w:pPr>
      <w:r>
        <w:rPr>
          <w:rFonts w:ascii="Arial" w:eastAsia="Arial" w:hAnsi="Arial" w:cs="Arial"/>
          <w:sz w:val="24"/>
          <w:szCs w:val="24"/>
        </w:rPr>
        <w:t xml:space="preserve">We are seeking a </w:t>
      </w:r>
      <w:r w:rsidR="00F60452">
        <w:rPr>
          <w:rFonts w:ascii="Arial" w:eastAsia="Arial" w:hAnsi="Arial" w:cs="Arial"/>
          <w:sz w:val="24"/>
          <w:szCs w:val="24"/>
        </w:rPr>
        <w:t>project worker</w:t>
      </w:r>
      <w:r>
        <w:rPr>
          <w:rFonts w:ascii="Arial" w:eastAsia="Arial" w:hAnsi="Arial" w:cs="Arial"/>
          <w:sz w:val="24"/>
          <w:szCs w:val="24"/>
        </w:rPr>
        <w:t xml:space="preserve"> </w:t>
      </w:r>
      <w:r w:rsidR="00F60452">
        <w:rPr>
          <w:rFonts w:ascii="Arial" w:eastAsia="Arial" w:hAnsi="Arial" w:cs="Arial"/>
          <w:sz w:val="24"/>
          <w:szCs w:val="24"/>
        </w:rPr>
        <w:t xml:space="preserve">with lived experience of </w:t>
      </w:r>
      <w:r w:rsidR="00367AC7">
        <w:rPr>
          <w:rFonts w:ascii="Arial" w:eastAsia="Arial" w:hAnsi="Arial" w:cs="Arial"/>
          <w:sz w:val="24"/>
          <w:szCs w:val="24"/>
        </w:rPr>
        <w:t xml:space="preserve">mental </w:t>
      </w:r>
      <w:r w:rsidR="00F60452">
        <w:rPr>
          <w:rFonts w:ascii="Arial" w:eastAsia="Arial" w:hAnsi="Arial" w:cs="Arial"/>
          <w:sz w:val="24"/>
          <w:szCs w:val="24"/>
        </w:rPr>
        <w:t>illness</w:t>
      </w:r>
      <w:r>
        <w:rPr>
          <w:rFonts w:ascii="Arial" w:eastAsia="Arial" w:hAnsi="Arial" w:cs="Arial"/>
          <w:sz w:val="24"/>
          <w:szCs w:val="24"/>
        </w:rPr>
        <w:t xml:space="preserve"> </w:t>
      </w:r>
      <w:r w:rsidR="00367AC7">
        <w:rPr>
          <w:rFonts w:ascii="Arial" w:eastAsia="Arial" w:hAnsi="Arial" w:cs="Arial"/>
          <w:sz w:val="24"/>
          <w:szCs w:val="24"/>
        </w:rPr>
        <w:t xml:space="preserve">for our MHELO project. </w:t>
      </w:r>
    </w:p>
    <w:p w14:paraId="2EA177BB" w14:textId="01C1F281" w:rsidR="00367AC7" w:rsidRDefault="00367AC7" w:rsidP="00367AC7">
      <w:pPr>
        <w:jc w:val="both"/>
        <w:rPr>
          <w:rFonts w:ascii="Arial" w:hAnsi="Arial" w:cs="Arial"/>
          <w:sz w:val="24"/>
          <w:szCs w:val="24"/>
        </w:rPr>
      </w:pPr>
      <w:bookmarkStart w:id="1" w:name="_Hlk168412368"/>
      <w:r>
        <w:rPr>
          <w:rFonts w:ascii="Arial" w:hAnsi="Arial" w:cs="Arial"/>
          <w:sz w:val="24"/>
          <w:szCs w:val="24"/>
        </w:rPr>
        <w:t xml:space="preserve">MHELO (mental health experience led opportunities) is a network for people with lived experience of mental health.  We run engagement activities, consultation sessions and events. </w:t>
      </w:r>
    </w:p>
    <w:p w14:paraId="3145408A" w14:textId="6015490D" w:rsidR="00367AC7" w:rsidRDefault="00367AC7" w:rsidP="00367AC7">
      <w:pPr>
        <w:jc w:val="both"/>
        <w:rPr>
          <w:rFonts w:ascii="Arial" w:hAnsi="Arial" w:cs="Arial"/>
          <w:sz w:val="24"/>
          <w:szCs w:val="24"/>
        </w:rPr>
      </w:pPr>
      <w:r>
        <w:rPr>
          <w:rFonts w:ascii="Arial" w:hAnsi="Arial" w:cs="Arial"/>
          <w:sz w:val="24"/>
          <w:szCs w:val="24"/>
        </w:rPr>
        <w:t>The project worker will</w:t>
      </w:r>
      <w:r w:rsidR="00F60452">
        <w:rPr>
          <w:rFonts w:ascii="Arial" w:hAnsi="Arial" w:cs="Arial"/>
          <w:sz w:val="24"/>
          <w:szCs w:val="24"/>
        </w:rPr>
        <w:t xml:space="preserve"> work with the coordinator, the chairs and volunteers to </w:t>
      </w:r>
      <w:r>
        <w:rPr>
          <w:rFonts w:ascii="Arial" w:hAnsi="Arial" w:cs="Arial"/>
          <w:sz w:val="24"/>
          <w:szCs w:val="24"/>
        </w:rPr>
        <w:t xml:space="preserve">plan and deliver </w:t>
      </w:r>
      <w:r w:rsidR="00061C2C">
        <w:rPr>
          <w:rFonts w:ascii="Arial" w:hAnsi="Arial" w:cs="Arial"/>
          <w:sz w:val="24"/>
          <w:szCs w:val="24"/>
        </w:rPr>
        <w:t xml:space="preserve">peer-led </w:t>
      </w:r>
      <w:r>
        <w:rPr>
          <w:rFonts w:ascii="Arial" w:hAnsi="Arial" w:cs="Arial"/>
          <w:sz w:val="24"/>
          <w:szCs w:val="24"/>
        </w:rPr>
        <w:t>engagement activities to gather the views and experiences of those with lived experience of mental ill health.  This will include focus groups, surveys, and community-based events.</w:t>
      </w:r>
    </w:p>
    <w:bookmarkEnd w:id="1"/>
    <w:p w14:paraId="60C503E9"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 xml:space="preserve">Job Purpose: </w:t>
      </w:r>
    </w:p>
    <w:p w14:paraId="3FB11C1D" w14:textId="6FE3A78D" w:rsidR="00FF3F6A" w:rsidRPr="00A508BE" w:rsidRDefault="004A0B43" w:rsidP="007905D7">
      <w:pPr>
        <w:pBdr>
          <w:top w:val="nil"/>
          <w:left w:val="nil"/>
          <w:bottom w:val="nil"/>
          <w:right w:val="nil"/>
          <w:between w:val="nil"/>
        </w:pBdr>
        <w:rPr>
          <w:rFonts w:ascii="Arial" w:eastAsia="Arial" w:hAnsi="Arial" w:cs="Arial"/>
          <w:b/>
          <w:bCs/>
          <w:sz w:val="24"/>
          <w:szCs w:val="24"/>
        </w:rPr>
      </w:pPr>
      <w:r w:rsidRPr="00A508BE">
        <w:rPr>
          <w:rFonts w:ascii="Arial" w:hAnsi="Arial" w:cs="Arial"/>
          <w:b/>
          <w:bCs/>
          <w:sz w:val="24"/>
          <w:szCs w:val="24"/>
        </w:rPr>
        <w:t xml:space="preserve">As a Project Worker, </w:t>
      </w:r>
      <w:r w:rsidR="00061C2C" w:rsidRPr="00A508BE">
        <w:rPr>
          <w:rFonts w:ascii="Arial" w:hAnsi="Arial" w:cs="Arial"/>
          <w:b/>
          <w:bCs/>
          <w:sz w:val="24"/>
          <w:szCs w:val="24"/>
        </w:rPr>
        <w:t>plan and deliver peer-led engagement activities to gather the views and experiences of those with lived experience of mental ill health in line with the MHELO project plan.</w:t>
      </w:r>
    </w:p>
    <w:p w14:paraId="08905397" w14:textId="780D5979" w:rsidR="00FF3F6A" w:rsidRDefault="001023F6">
      <w:pPr>
        <w:pBdr>
          <w:top w:val="nil"/>
          <w:left w:val="nil"/>
          <w:bottom w:val="nil"/>
          <w:right w:val="nil"/>
          <w:between w:val="nil"/>
        </w:pBdr>
        <w:rPr>
          <w:rFonts w:ascii="Arial" w:eastAsia="Arial" w:hAnsi="Arial" w:cs="Arial"/>
          <w:b/>
          <w:sz w:val="24"/>
          <w:szCs w:val="24"/>
        </w:rPr>
      </w:pPr>
      <w:r>
        <w:rPr>
          <w:rFonts w:ascii="Arial" w:eastAsia="Arial" w:hAnsi="Arial" w:cs="Arial"/>
          <w:b/>
          <w:color w:val="00B050"/>
          <w:sz w:val="24"/>
          <w:szCs w:val="24"/>
        </w:rPr>
        <w:t xml:space="preserve">Reports to:  </w:t>
      </w:r>
      <w:r>
        <w:rPr>
          <w:rFonts w:ascii="Arial" w:eastAsia="Arial" w:hAnsi="Arial" w:cs="Arial"/>
          <w:b/>
          <w:sz w:val="24"/>
          <w:szCs w:val="24"/>
        </w:rPr>
        <w:t xml:space="preserve">Project </w:t>
      </w:r>
      <w:r w:rsidR="00061C2C">
        <w:rPr>
          <w:rFonts w:ascii="Arial" w:eastAsia="Arial" w:hAnsi="Arial" w:cs="Arial"/>
          <w:b/>
          <w:sz w:val="24"/>
          <w:szCs w:val="24"/>
        </w:rPr>
        <w:t>Coordinator</w:t>
      </w:r>
    </w:p>
    <w:p w14:paraId="23E378A3"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Main Duties and Responsibilities</w:t>
      </w:r>
    </w:p>
    <w:p w14:paraId="1294A26C" w14:textId="7B9F4EA5" w:rsidR="00061C2C" w:rsidRDefault="00AD3B09" w:rsidP="00AD3B09">
      <w:pPr>
        <w:pStyle w:val="Default"/>
        <w:numPr>
          <w:ilvl w:val="0"/>
          <w:numId w:val="1"/>
        </w:numPr>
        <w:spacing w:after="120"/>
        <w:ind w:left="1077" w:hanging="357"/>
      </w:pPr>
      <w:r>
        <w:t>C</w:t>
      </w:r>
      <w:r w:rsidR="00061C2C" w:rsidRPr="00061C2C">
        <w:t xml:space="preserve">oproduce, plan and deliver peer-led engagement activities in line with MHELO project plan. This engagement may take the form of speaking with people over the phone, engaging with people online or speaking face to face with people 1 to 1 or in groups. </w:t>
      </w:r>
    </w:p>
    <w:p w14:paraId="6EB046D7" w14:textId="3EB20034" w:rsidR="00AD3B09" w:rsidRDefault="00AD3B09" w:rsidP="00AD3B09">
      <w:pPr>
        <w:widowControl w:val="0"/>
        <w:numPr>
          <w:ilvl w:val="0"/>
          <w:numId w:val="1"/>
        </w:numPr>
        <w:spacing w:after="120" w:line="240" w:lineRule="auto"/>
        <w:ind w:left="1077" w:hanging="357"/>
        <w:rPr>
          <w:rFonts w:ascii="Arial" w:eastAsia="Arial" w:hAnsi="Arial" w:cs="Arial"/>
          <w:sz w:val="24"/>
          <w:szCs w:val="24"/>
        </w:rPr>
      </w:pPr>
      <w:r>
        <w:rPr>
          <w:rFonts w:ascii="Arial" w:eastAsia="Arial" w:hAnsi="Arial" w:cs="Arial"/>
          <w:sz w:val="24"/>
          <w:szCs w:val="24"/>
        </w:rPr>
        <w:t xml:space="preserve">Research aspects of mental health services to support the overall outcomes </w:t>
      </w:r>
      <w:r>
        <w:rPr>
          <w:rFonts w:ascii="Arial" w:eastAsia="Arial" w:hAnsi="Arial" w:cs="Arial"/>
          <w:sz w:val="24"/>
          <w:szCs w:val="24"/>
        </w:rPr>
        <w:lastRenderedPageBreak/>
        <w:t>of the project.</w:t>
      </w:r>
    </w:p>
    <w:p w14:paraId="6FCB7ADF" w14:textId="1250BFE8" w:rsidR="00061C2C" w:rsidRDefault="00AD3B09" w:rsidP="00AD3B09">
      <w:pPr>
        <w:pStyle w:val="Default"/>
        <w:numPr>
          <w:ilvl w:val="0"/>
          <w:numId w:val="1"/>
        </w:numPr>
        <w:spacing w:after="120"/>
        <w:ind w:left="1077" w:hanging="357"/>
      </w:pPr>
      <w:r>
        <w:t>A</w:t>
      </w:r>
      <w:r w:rsidR="00061C2C" w:rsidRPr="00061C2C">
        <w:t xml:space="preserve">ttend a range of </w:t>
      </w:r>
      <w:r w:rsidR="00061C2C">
        <w:t xml:space="preserve">community venues and </w:t>
      </w:r>
      <w:r w:rsidR="00F70472">
        <w:t xml:space="preserve">online </w:t>
      </w:r>
      <w:r w:rsidR="00061C2C" w:rsidRPr="00061C2C">
        <w:t>forums to engage with people with lived experience.</w:t>
      </w:r>
    </w:p>
    <w:p w14:paraId="761116DD" w14:textId="5679A6C4" w:rsidR="00061C2C" w:rsidRDefault="00AD3B09" w:rsidP="00AD3B09">
      <w:pPr>
        <w:pStyle w:val="Default"/>
        <w:numPr>
          <w:ilvl w:val="0"/>
          <w:numId w:val="1"/>
        </w:numPr>
        <w:spacing w:after="120"/>
      </w:pPr>
      <w:r>
        <w:t>Capture</w:t>
      </w:r>
      <w:r w:rsidR="00061C2C">
        <w:t xml:space="preserve"> </w:t>
      </w:r>
      <w:r>
        <w:t xml:space="preserve">accurate </w:t>
      </w:r>
      <w:r w:rsidR="00061C2C">
        <w:t>notes and</w:t>
      </w:r>
      <w:r>
        <w:t xml:space="preserve">/ or record </w:t>
      </w:r>
      <w:r w:rsidR="00061C2C">
        <w:t>feedback from engagement activities</w:t>
      </w:r>
      <w:r w:rsidR="00F70472">
        <w:t xml:space="preserve"> in an agreed format.</w:t>
      </w:r>
    </w:p>
    <w:p w14:paraId="0E4ABA01" w14:textId="73E62CDD" w:rsidR="00061C2C" w:rsidRPr="00AD3B09" w:rsidRDefault="00AD3B09" w:rsidP="00AD3B09">
      <w:pPr>
        <w:pStyle w:val="Default"/>
        <w:numPr>
          <w:ilvl w:val="0"/>
          <w:numId w:val="1"/>
        </w:numPr>
        <w:spacing w:after="120"/>
      </w:pPr>
      <w:r>
        <w:t>C</w:t>
      </w:r>
      <w:r w:rsidR="00061C2C">
        <w:t>oproduce reports</w:t>
      </w:r>
      <w:r>
        <w:t xml:space="preserve"> with findings </w:t>
      </w:r>
      <w:r w:rsidR="00061C2C">
        <w:t>from engagement activities.</w:t>
      </w:r>
    </w:p>
    <w:p w14:paraId="63EBC4A4" w14:textId="0848E602" w:rsidR="00061C2C" w:rsidRDefault="00061C2C" w:rsidP="00AD3B09">
      <w:pPr>
        <w:pStyle w:val="ListParagraph"/>
        <w:numPr>
          <w:ilvl w:val="0"/>
          <w:numId w:val="1"/>
        </w:numPr>
        <w:spacing w:after="120" w:line="240" w:lineRule="auto"/>
        <w:ind w:right="-51"/>
        <w:rPr>
          <w:rFonts w:ascii="Arial" w:hAnsi="Arial" w:cs="Arial"/>
          <w:sz w:val="24"/>
          <w:szCs w:val="24"/>
        </w:rPr>
      </w:pPr>
      <w:r>
        <w:rPr>
          <w:rFonts w:ascii="Arial" w:hAnsi="Arial" w:cs="Arial"/>
          <w:sz w:val="24"/>
          <w:szCs w:val="24"/>
        </w:rPr>
        <w:t>Work with the MHELO coordinator to make sure that actions are carried out in the time agreed.</w:t>
      </w:r>
    </w:p>
    <w:p w14:paraId="4D87BBAF" w14:textId="77777777" w:rsidR="00F70472" w:rsidRDefault="00F70472" w:rsidP="00F70472">
      <w:pPr>
        <w:pStyle w:val="ListParagraph"/>
        <w:spacing w:after="120" w:line="240" w:lineRule="auto"/>
        <w:ind w:left="1080" w:right="-51"/>
        <w:rPr>
          <w:rFonts w:ascii="Arial" w:hAnsi="Arial" w:cs="Arial"/>
          <w:sz w:val="24"/>
          <w:szCs w:val="24"/>
        </w:rPr>
      </w:pPr>
    </w:p>
    <w:p w14:paraId="25E88C4C" w14:textId="181469C2" w:rsidR="00061C2C" w:rsidRDefault="00061C2C" w:rsidP="00AD3B09">
      <w:pPr>
        <w:pStyle w:val="ListParagraph"/>
        <w:numPr>
          <w:ilvl w:val="0"/>
          <w:numId w:val="1"/>
        </w:numPr>
        <w:spacing w:after="120" w:line="240" w:lineRule="auto"/>
        <w:rPr>
          <w:rFonts w:ascii="Arial" w:hAnsi="Arial" w:cs="Arial"/>
          <w:sz w:val="24"/>
          <w:szCs w:val="24"/>
        </w:rPr>
      </w:pPr>
      <w:r>
        <w:rPr>
          <w:rFonts w:ascii="Arial" w:hAnsi="Arial" w:cs="Arial"/>
          <w:sz w:val="24"/>
          <w:szCs w:val="24"/>
        </w:rPr>
        <w:t>Demonstrate excellent communication skills including active listening</w:t>
      </w:r>
      <w:r w:rsidR="00F70472">
        <w:rPr>
          <w:rFonts w:ascii="Arial" w:hAnsi="Arial" w:cs="Arial"/>
          <w:sz w:val="24"/>
          <w:szCs w:val="24"/>
        </w:rPr>
        <w:t>.</w:t>
      </w:r>
    </w:p>
    <w:p w14:paraId="655B0B83" w14:textId="0957A8BD" w:rsidR="00061C2C" w:rsidRDefault="00061C2C" w:rsidP="00AD3B09">
      <w:pPr>
        <w:numPr>
          <w:ilvl w:val="0"/>
          <w:numId w:val="1"/>
        </w:numPr>
        <w:spacing w:after="120" w:line="360" w:lineRule="auto"/>
        <w:ind w:right="-51"/>
        <w:rPr>
          <w:rFonts w:ascii="Arial" w:hAnsi="Arial" w:cs="Arial"/>
        </w:rPr>
      </w:pPr>
      <w:r>
        <w:rPr>
          <w:rFonts w:ascii="Arial" w:hAnsi="Arial" w:cs="Arial"/>
          <w:sz w:val="24"/>
          <w:szCs w:val="24"/>
        </w:rPr>
        <w:t>Keep sensitive/confidential information to themselves.</w:t>
      </w:r>
    </w:p>
    <w:p w14:paraId="263A9F0A" w14:textId="6F1B5DBB" w:rsidR="00FF3F6A" w:rsidRDefault="00C332D1" w:rsidP="00AD3B09">
      <w:pPr>
        <w:numPr>
          <w:ilvl w:val="0"/>
          <w:numId w:val="1"/>
        </w:numPr>
        <w:spacing w:after="120"/>
        <w:rPr>
          <w:rFonts w:ascii="Arial" w:eastAsia="Arial" w:hAnsi="Arial" w:cs="Arial"/>
          <w:sz w:val="24"/>
          <w:szCs w:val="24"/>
        </w:rPr>
      </w:pPr>
      <w:r>
        <w:rPr>
          <w:rFonts w:ascii="Arial" w:eastAsia="Arial" w:hAnsi="Arial" w:cs="Arial"/>
          <w:sz w:val="24"/>
          <w:szCs w:val="24"/>
        </w:rPr>
        <w:t>Report safety concerns in line with Inclusion Gloucestershire’s policies.</w:t>
      </w:r>
    </w:p>
    <w:p w14:paraId="31F40C5D" w14:textId="36873BEC" w:rsidR="00FF3F6A" w:rsidRDefault="001023F6" w:rsidP="00AD3B09">
      <w:pPr>
        <w:numPr>
          <w:ilvl w:val="0"/>
          <w:numId w:val="1"/>
        </w:numPr>
        <w:spacing w:after="120"/>
        <w:rPr>
          <w:rFonts w:ascii="Arial" w:eastAsia="Arial" w:hAnsi="Arial" w:cs="Arial"/>
          <w:sz w:val="24"/>
          <w:szCs w:val="24"/>
        </w:rPr>
      </w:pPr>
      <w:r>
        <w:rPr>
          <w:rFonts w:ascii="Arial" w:eastAsia="Arial" w:hAnsi="Arial" w:cs="Arial"/>
          <w:sz w:val="24"/>
          <w:szCs w:val="24"/>
        </w:rPr>
        <w:t>Advocate for Inclusion Gloucestershire and it</w:t>
      </w:r>
      <w:r w:rsidR="00C332D1">
        <w:rPr>
          <w:rFonts w:ascii="Arial" w:eastAsia="Arial" w:hAnsi="Arial" w:cs="Arial"/>
          <w:sz w:val="24"/>
          <w:szCs w:val="24"/>
        </w:rPr>
        <w:t>’</w:t>
      </w:r>
      <w:r>
        <w:rPr>
          <w:rFonts w:ascii="Arial" w:eastAsia="Arial" w:hAnsi="Arial" w:cs="Arial"/>
          <w:sz w:val="24"/>
          <w:szCs w:val="24"/>
        </w:rPr>
        <w:t>s projects at meetings and events and within your own appropriate networks.</w:t>
      </w:r>
    </w:p>
    <w:p w14:paraId="7A8B26EF" w14:textId="18AD34FC" w:rsidR="00FF3F6A" w:rsidRDefault="001023F6" w:rsidP="00AD3B09">
      <w:pPr>
        <w:numPr>
          <w:ilvl w:val="0"/>
          <w:numId w:val="1"/>
        </w:numPr>
        <w:spacing w:after="120"/>
        <w:rPr>
          <w:rFonts w:ascii="Arial" w:eastAsia="Arial" w:hAnsi="Arial" w:cs="Arial"/>
          <w:sz w:val="24"/>
          <w:szCs w:val="24"/>
        </w:rPr>
      </w:pPr>
      <w:r>
        <w:rPr>
          <w:rFonts w:ascii="Arial" w:eastAsia="Arial" w:hAnsi="Arial" w:cs="Arial"/>
          <w:sz w:val="24"/>
          <w:szCs w:val="24"/>
        </w:rPr>
        <w:t xml:space="preserve">Help foster a positive, supportive team culture for staff and participants, and work in line with Inclusion Gloucestershire’s principles of being inclusive and </w:t>
      </w:r>
      <w:proofErr w:type="gramStart"/>
      <w:r>
        <w:rPr>
          <w:rFonts w:ascii="Arial" w:eastAsia="Arial" w:hAnsi="Arial" w:cs="Arial"/>
          <w:sz w:val="24"/>
          <w:szCs w:val="24"/>
        </w:rPr>
        <w:t>user-led</w:t>
      </w:r>
      <w:proofErr w:type="gramEnd"/>
      <w:r w:rsidR="00061C2C">
        <w:rPr>
          <w:rFonts w:ascii="Arial" w:eastAsia="Arial" w:hAnsi="Arial" w:cs="Arial"/>
          <w:sz w:val="24"/>
          <w:szCs w:val="24"/>
        </w:rPr>
        <w:t>.</w:t>
      </w:r>
    </w:p>
    <w:p w14:paraId="0B670E06" w14:textId="09B0EEE9" w:rsidR="00061C2C" w:rsidRPr="00AD3B09" w:rsidRDefault="00061C2C" w:rsidP="00AD3B09">
      <w:pPr>
        <w:pStyle w:val="ListParagraph"/>
        <w:widowControl w:val="0"/>
        <w:numPr>
          <w:ilvl w:val="0"/>
          <w:numId w:val="1"/>
        </w:numPr>
        <w:autoSpaceDE w:val="0"/>
        <w:autoSpaceDN w:val="0"/>
        <w:adjustRightInd w:val="0"/>
        <w:spacing w:after="120" w:line="240" w:lineRule="auto"/>
        <w:jc w:val="both"/>
        <w:rPr>
          <w:rFonts w:ascii="Arial" w:hAnsi="Arial" w:cs="Arial"/>
          <w:sz w:val="24"/>
          <w:szCs w:val="24"/>
          <w:lang w:val="en-US"/>
        </w:rPr>
      </w:pPr>
      <w:bookmarkStart w:id="2" w:name="_Hlk164277261"/>
      <w:r>
        <w:rPr>
          <w:rFonts w:ascii="Arial" w:hAnsi="Arial" w:cs="Arial"/>
          <w:sz w:val="24"/>
          <w:szCs w:val="24"/>
        </w:rPr>
        <w:t>Help to keep members and staff safe and confident in their surroundings and act on safeguarding and health and safety concerns in line with Inclusion Gloucestershire’s policies.</w:t>
      </w:r>
      <w:bookmarkEnd w:id="2"/>
    </w:p>
    <w:p w14:paraId="5875F1D3" w14:textId="77777777" w:rsidR="00AD3B09" w:rsidRPr="00AD3B09" w:rsidRDefault="00AD3B09" w:rsidP="00AD3B09">
      <w:pPr>
        <w:pStyle w:val="ListParagraph"/>
        <w:widowControl w:val="0"/>
        <w:autoSpaceDE w:val="0"/>
        <w:autoSpaceDN w:val="0"/>
        <w:adjustRightInd w:val="0"/>
        <w:spacing w:after="120" w:line="240" w:lineRule="auto"/>
        <w:ind w:left="1080"/>
        <w:jc w:val="both"/>
        <w:rPr>
          <w:rFonts w:ascii="Arial" w:hAnsi="Arial" w:cs="Arial"/>
          <w:sz w:val="24"/>
          <w:szCs w:val="24"/>
          <w:lang w:val="en-US"/>
        </w:rPr>
      </w:pPr>
    </w:p>
    <w:p w14:paraId="0B91BD12" w14:textId="77777777" w:rsidR="00061C2C" w:rsidRDefault="00061C2C" w:rsidP="00AD3B09">
      <w:pPr>
        <w:pStyle w:val="ListParagraph"/>
        <w:widowControl w:val="0"/>
        <w:numPr>
          <w:ilvl w:val="0"/>
          <w:numId w:val="1"/>
        </w:numPr>
        <w:autoSpaceDE w:val="0"/>
        <w:autoSpaceDN w:val="0"/>
        <w:adjustRightInd w:val="0"/>
        <w:spacing w:after="120" w:line="240" w:lineRule="auto"/>
        <w:jc w:val="both"/>
        <w:rPr>
          <w:rFonts w:ascii="Arial" w:hAnsi="Arial" w:cs="Arial"/>
          <w:sz w:val="24"/>
          <w:szCs w:val="24"/>
          <w:lang w:val="en-US"/>
        </w:rPr>
      </w:pPr>
      <w:bookmarkStart w:id="3" w:name="_Hlk164277247"/>
      <w:r>
        <w:rPr>
          <w:rFonts w:ascii="Arial" w:hAnsi="Arial" w:cs="Arial"/>
          <w:sz w:val="24"/>
          <w:szCs w:val="24"/>
        </w:rPr>
        <w:t>Advocate for MHELO and Inclusion Gloucestershire and its projects at meetings and events and within your own appropriate networks.</w:t>
      </w:r>
    </w:p>
    <w:bookmarkEnd w:id="3"/>
    <w:p w14:paraId="710F1A8D" w14:textId="77777777" w:rsidR="00061C2C" w:rsidRDefault="00061C2C" w:rsidP="00061C2C">
      <w:pPr>
        <w:pStyle w:val="ListParagraph"/>
        <w:rPr>
          <w:rFonts w:ascii="Arial" w:hAnsi="Arial" w:cs="Arial"/>
          <w:sz w:val="24"/>
          <w:szCs w:val="24"/>
          <w:lang w:val="en-US"/>
        </w:rPr>
      </w:pPr>
    </w:p>
    <w:p w14:paraId="04CDD7BD" w14:textId="47D66E0E" w:rsidR="00061C2C" w:rsidRPr="00061C2C" w:rsidRDefault="00061C2C" w:rsidP="00061C2C">
      <w:pPr>
        <w:ind w:left="360"/>
        <w:jc w:val="both"/>
        <w:rPr>
          <w:rFonts w:ascii="Arial" w:hAnsi="Arial" w:cs="Arial"/>
          <w:sz w:val="24"/>
          <w:szCs w:val="24"/>
        </w:rPr>
      </w:pPr>
      <w:r>
        <w:rPr>
          <w:rFonts w:ascii="Arial" w:hAnsi="Arial" w:cs="Arial"/>
          <w:sz w:val="24"/>
          <w:szCs w:val="24"/>
        </w:rPr>
        <w:t xml:space="preserve">This role may require some evening and weekend work </w:t>
      </w:r>
    </w:p>
    <w:p w14:paraId="47618A89" w14:textId="77777777" w:rsidR="00FF3F6A" w:rsidRDefault="001023F6">
      <w:pPr>
        <w:ind w:left="360"/>
        <w:rPr>
          <w:rFonts w:ascii="Arial" w:eastAsia="Arial" w:hAnsi="Arial" w:cs="Arial"/>
          <w:sz w:val="24"/>
          <w:szCs w:val="24"/>
        </w:rPr>
      </w:pPr>
      <w:r>
        <w:rPr>
          <w:rFonts w:ascii="Arial" w:eastAsia="Arial" w:hAnsi="Arial" w:cs="Arial"/>
          <w:sz w:val="24"/>
          <w:szCs w:val="24"/>
        </w:rPr>
        <w:t xml:space="preserve">This role profile is not exhaustive and may be subject to change to meet the operational needs of the organisation. </w:t>
      </w:r>
    </w:p>
    <w:p w14:paraId="6CE2E335" w14:textId="77777777" w:rsidR="00FF3F6A" w:rsidRDefault="001023F6">
      <w:pPr>
        <w:ind w:left="425"/>
        <w:rPr>
          <w:rFonts w:ascii="Arial" w:eastAsia="Arial" w:hAnsi="Arial" w:cs="Arial"/>
          <w:b/>
          <w:color w:val="00B050"/>
          <w:sz w:val="24"/>
          <w:szCs w:val="24"/>
        </w:rPr>
      </w:pPr>
      <w:r>
        <w:rPr>
          <w:rFonts w:ascii="Arial" w:eastAsia="Arial" w:hAnsi="Arial" w:cs="Arial"/>
          <w:b/>
          <w:color w:val="00B050"/>
          <w:sz w:val="24"/>
          <w:szCs w:val="24"/>
        </w:rPr>
        <w:t>Required skills and characteristics</w:t>
      </w:r>
    </w:p>
    <w:p w14:paraId="57335439" w14:textId="77777777" w:rsidR="00FF3F6A" w:rsidRDefault="001023F6">
      <w:pPr>
        <w:ind w:left="425"/>
        <w:rPr>
          <w:rFonts w:ascii="Arial" w:eastAsia="Arial" w:hAnsi="Arial" w:cs="Arial"/>
          <w:b/>
          <w:color w:val="00B050"/>
          <w:sz w:val="24"/>
          <w:szCs w:val="24"/>
        </w:rPr>
      </w:pPr>
      <w:r>
        <w:rPr>
          <w:rFonts w:ascii="Arial" w:eastAsia="Arial" w:hAnsi="Arial" w:cs="Arial"/>
          <w:b/>
          <w:color w:val="00B050"/>
          <w:sz w:val="24"/>
          <w:szCs w:val="24"/>
        </w:rPr>
        <w:t>N.B. Those items marked * will be used as shortlisting criteria for this post</w:t>
      </w:r>
    </w:p>
    <w:p w14:paraId="6733052B" w14:textId="77777777" w:rsidR="00FF3F6A" w:rsidRDefault="001023F6">
      <w:pPr>
        <w:widowControl w:val="0"/>
        <w:ind w:left="720"/>
        <w:rPr>
          <w:rFonts w:ascii="Arial" w:eastAsia="Arial" w:hAnsi="Arial" w:cs="Arial"/>
          <w:sz w:val="24"/>
          <w:szCs w:val="24"/>
        </w:rPr>
      </w:pPr>
      <w:r>
        <w:rPr>
          <w:rFonts w:ascii="Arial" w:eastAsia="Arial" w:hAnsi="Arial" w:cs="Arial"/>
          <w:b/>
          <w:color w:val="00B050"/>
          <w:sz w:val="24"/>
          <w:szCs w:val="24"/>
        </w:rPr>
        <w:t>Job specific requirements</w:t>
      </w:r>
    </w:p>
    <w:p w14:paraId="0D3B9BA2"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bookmarkStart w:id="4" w:name="_heading=h.30j0zll" w:colFirst="0" w:colLast="0"/>
      <w:bookmarkEnd w:id="4"/>
      <w:r>
        <w:rPr>
          <w:rFonts w:ascii="Arial" w:hAnsi="Arial" w:cs="Arial"/>
          <w:color w:val="000000"/>
          <w:sz w:val="24"/>
          <w:szCs w:val="24"/>
        </w:rPr>
        <w:t xml:space="preserve">Lived experience of mental ill health and mental health services in a personal capacity </w:t>
      </w:r>
    </w:p>
    <w:p w14:paraId="42CE516B"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Understanding of the needs of people with mental health needs and their carers</w:t>
      </w:r>
    </w:p>
    <w:p w14:paraId="00165F39" w14:textId="6229EAE0"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Able to represent a range of communities not just your own and present these to others</w:t>
      </w:r>
      <w:r w:rsidR="00F70472">
        <w:rPr>
          <w:rFonts w:ascii="Arial" w:hAnsi="Arial" w:cs="Arial"/>
          <w:color w:val="000000"/>
          <w:sz w:val="24"/>
          <w:szCs w:val="24"/>
        </w:rPr>
        <w:t>.</w:t>
      </w:r>
    </w:p>
    <w:p w14:paraId="754FD004" w14:textId="7D248470"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Commitment to collaborative working including appreciating different perspectives and being focussed on solutions and constructive in approach</w:t>
      </w:r>
      <w:r w:rsidR="00F70472">
        <w:rPr>
          <w:rFonts w:ascii="Arial" w:hAnsi="Arial" w:cs="Arial"/>
          <w:color w:val="000000"/>
          <w:sz w:val="24"/>
          <w:szCs w:val="24"/>
        </w:rPr>
        <w:t>.</w:t>
      </w:r>
    </w:p>
    <w:p w14:paraId="11EC2025"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bookmarkStart w:id="5" w:name="_Hlk67306601"/>
      <w:r>
        <w:rPr>
          <w:rFonts w:ascii="Arial" w:hAnsi="Arial" w:cs="Arial"/>
          <w:color w:val="000000"/>
          <w:sz w:val="24"/>
          <w:szCs w:val="24"/>
        </w:rPr>
        <w:t xml:space="preserve">Confident and clear communicator with good </w:t>
      </w:r>
      <w:r>
        <w:rPr>
          <w:rFonts w:ascii="Arial" w:eastAsia="Times New Roman" w:hAnsi="Arial" w:cs="Arial"/>
          <w:sz w:val="24"/>
          <w:szCs w:val="24"/>
        </w:rPr>
        <w:t>verbal and written communication skills.</w:t>
      </w:r>
    </w:p>
    <w:p w14:paraId="2A99E1EA" w14:textId="77777777"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Trustworthy and able to handle confidential information</w:t>
      </w:r>
    </w:p>
    <w:p w14:paraId="058D9E04" w14:textId="02BDCE2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Good IT skills </w:t>
      </w:r>
    </w:p>
    <w:p w14:paraId="24F3B661"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Able to enable emotionally safe environments and build rapport with people</w:t>
      </w:r>
    </w:p>
    <w:p w14:paraId="34A8602F" w14:textId="77777777"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Positive, enthusiastic and able to lead by example</w:t>
      </w:r>
    </w:p>
    <w:bookmarkEnd w:id="5"/>
    <w:p w14:paraId="3A7EC6B6" w14:textId="7CF9C08F"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Able to travel independently to and from the Inclusion Gloucestershire Office and to other locations</w:t>
      </w:r>
      <w:r w:rsidR="00F70472">
        <w:rPr>
          <w:rFonts w:ascii="Arial" w:hAnsi="Arial" w:cs="Arial"/>
          <w:sz w:val="24"/>
          <w:szCs w:val="24"/>
        </w:rPr>
        <w:t>.</w:t>
      </w:r>
      <w:r>
        <w:rPr>
          <w:rFonts w:ascii="Arial" w:hAnsi="Arial" w:cs="Arial"/>
          <w:sz w:val="24"/>
          <w:szCs w:val="24"/>
        </w:rPr>
        <w:t xml:space="preserve"> </w:t>
      </w:r>
    </w:p>
    <w:p w14:paraId="552B9674" w14:textId="77777777" w:rsidR="00AD3B09" w:rsidRDefault="00AD3B09" w:rsidP="00AD3B09">
      <w:pPr>
        <w:jc w:val="both"/>
        <w:rPr>
          <w:rFonts w:ascii="Arial" w:hAnsi="Arial" w:cs="Arial"/>
          <w:bCs/>
          <w:color w:val="00B050"/>
          <w:sz w:val="24"/>
          <w:szCs w:val="24"/>
        </w:rPr>
      </w:pPr>
      <w:r>
        <w:rPr>
          <w:rFonts w:ascii="Arial" w:hAnsi="Arial" w:cs="Arial"/>
          <w:b/>
          <w:color w:val="00B050"/>
          <w:sz w:val="24"/>
          <w:szCs w:val="24"/>
        </w:rPr>
        <w:t>Desirable Skills/Experience</w:t>
      </w:r>
    </w:p>
    <w:p w14:paraId="0437D21C" w14:textId="0A29CD1A" w:rsidR="00AD3B09" w:rsidRP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AD3B09">
        <w:rPr>
          <w:rFonts w:ascii="Arial" w:hAnsi="Arial" w:cs="Arial"/>
          <w:bCs/>
          <w:sz w:val="24"/>
          <w:szCs w:val="24"/>
        </w:rPr>
        <w:t xml:space="preserve">Experience of </w:t>
      </w:r>
      <w:r w:rsidRPr="00AD3B09">
        <w:rPr>
          <w:rFonts w:ascii="Arial" w:hAnsi="Arial" w:cs="Arial"/>
          <w:color w:val="000000"/>
          <w:sz w:val="24"/>
          <w:szCs w:val="24"/>
        </w:rPr>
        <w:t>leading group discussions</w:t>
      </w:r>
    </w:p>
    <w:p w14:paraId="380F2C36" w14:textId="77777777" w:rsidR="00AD3B09" w:rsidRPr="00AD3B09" w:rsidRDefault="00AD3B09" w:rsidP="00AD3B09">
      <w:pPr>
        <w:pStyle w:val="Default"/>
        <w:numPr>
          <w:ilvl w:val="0"/>
          <w:numId w:val="9"/>
        </w:numPr>
      </w:pPr>
      <w:bookmarkStart w:id="6" w:name="_heading=h.9l08f0updt4a" w:colFirst="0" w:colLast="0"/>
      <w:bookmarkEnd w:id="6"/>
      <w:r w:rsidRPr="00AD3B09">
        <w:t xml:space="preserve">Experience of lived experience research: (carrying out interviews/focus groups using paper-based tools and in person and collation and evaluation) </w:t>
      </w:r>
    </w:p>
    <w:p w14:paraId="30CAB701" w14:textId="77777777" w:rsidR="00AD3B09" w:rsidRDefault="00AD3B09" w:rsidP="00AD3B09">
      <w:pPr>
        <w:jc w:val="both"/>
        <w:rPr>
          <w:rFonts w:ascii="Arial" w:hAnsi="Arial" w:cs="Arial"/>
          <w:b/>
          <w:color w:val="00B050"/>
          <w:sz w:val="24"/>
          <w:szCs w:val="24"/>
        </w:rPr>
      </w:pPr>
      <w:bookmarkStart w:id="7" w:name="_heading=h.1fob9te" w:colFirst="0" w:colLast="0"/>
      <w:bookmarkEnd w:id="7"/>
    </w:p>
    <w:p w14:paraId="74E2DEDC" w14:textId="324C3645" w:rsidR="00AD3B09" w:rsidRDefault="00AD3B09" w:rsidP="00AD3B09">
      <w:pPr>
        <w:jc w:val="both"/>
        <w:rPr>
          <w:rFonts w:ascii="Arial" w:hAnsi="Arial" w:cs="Arial"/>
          <w:b/>
          <w:color w:val="00B050"/>
          <w:sz w:val="24"/>
          <w:szCs w:val="24"/>
        </w:rPr>
      </w:pPr>
      <w:r>
        <w:rPr>
          <w:rFonts w:ascii="Arial" w:hAnsi="Arial" w:cs="Arial"/>
          <w:b/>
          <w:color w:val="00B050"/>
          <w:sz w:val="24"/>
          <w:szCs w:val="24"/>
        </w:rPr>
        <w:t>Values and Personal Beliefs</w:t>
      </w:r>
    </w:p>
    <w:p w14:paraId="3E8C8759" w14:textId="77777777" w:rsidR="00AD3B09" w:rsidRDefault="00AD3B09" w:rsidP="00AD3B09">
      <w:pPr>
        <w:shd w:val="clear" w:color="auto" w:fill="FFFFFF"/>
        <w:textAlignment w:val="baseline"/>
        <w:rPr>
          <w:rFonts w:ascii="Arial" w:hAnsi="Arial" w:cs="Arial"/>
          <w:sz w:val="24"/>
          <w:szCs w:val="24"/>
        </w:rPr>
      </w:pPr>
      <w:r>
        <w:rPr>
          <w:rFonts w:ascii="Arial" w:hAnsi="Arial" w:cs="Arial"/>
          <w:sz w:val="24"/>
          <w:szCs w:val="24"/>
          <w:bdr w:val="none" w:sz="0" w:space="0" w:color="auto" w:frame="1"/>
        </w:rPr>
        <w:t>Inclusion Gloucestershire is driven by its values, at the heart of all that it does. Teams are expected to share and demonstrate these values:</w:t>
      </w:r>
    </w:p>
    <w:p w14:paraId="30312AB0" w14:textId="77777777" w:rsidR="00AD3B09" w:rsidRDefault="00AD3B09" w:rsidP="00AD3B09">
      <w:pPr>
        <w:pStyle w:val="EmphasisText"/>
        <w:numPr>
          <w:ilvl w:val="0"/>
          <w:numId w:val="10"/>
        </w:numPr>
        <w:rPr>
          <w:rFonts w:ascii="Arial" w:hAnsi="Arial" w:cs="Arial"/>
          <w:b w:val="0"/>
          <w:color w:val="auto"/>
          <w:sz w:val="24"/>
          <w:szCs w:val="24"/>
          <w:lang w:val="en-GB" w:eastAsia="en-US"/>
        </w:rPr>
      </w:pPr>
      <w:r>
        <w:rPr>
          <w:rFonts w:ascii="Arial" w:hAnsi="Arial" w:cs="Arial"/>
          <w:b w:val="0"/>
          <w:color w:val="auto"/>
          <w:sz w:val="24"/>
          <w:szCs w:val="24"/>
          <w:lang w:val="en-GB"/>
        </w:rPr>
        <w:t>We are a user-led organisation, driven by the social model of disability, which sees people as disabled by society rather than by their impairment or difference.</w:t>
      </w:r>
    </w:p>
    <w:p w14:paraId="693F751B"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make sure everyone is meaningfully involved and included</w:t>
      </w:r>
    </w:p>
    <w:p w14:paraId="427C7E7A"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empower choice and control through peer leads and place experts by experience at the forefront of our delivery</w:t>
      </w:r>
    </w:p>
    <w:p w14:paraId="3D0CD6DA"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challenge when things aren’t right and give people facing disabling barriers a strong voice</w:t>
      </w:r>
    </w:p>
    <w:p w14:paraId="309B3C71" w14:textId="5F68C8AD" w:rsidR="00AD3B09" w:rsidRDefault="00AD3B09" w:rsidP="00AD3B09">
      <w:pPr>
        <w:pStyle w:val="EmphasisText"/>
        <w:numPr>
          <w:ilvl w:val="0"/>
          <w:numId w:val="10"/>
        </w:numPr>
        <w:rPr>
          <w:rFonts w:ascii="Arial" w:hAnsi="Arial" w:cs="Arial"/>
          <w:b w:val="0"/>
          <w:color w:val="auto"/>
          <w:sz w:val="24"/>
          <w:szCs w:val="24"/>
          <w:lang w:val="en-GB"/>
        </w:rPr>
      </w:pPr>
      <w:r>
        <w:rPr>
          <w:rFonts w:asciiTheme="minorHAnsi" w:hAnsiTheme="minorHAnsi" w:cstheme="minorBidi"/>
          <w:noProof/>
        </w:rPr>
        <w:drawing>
          <wp:anchor distT="0" distB="0" distL="114300" distR="114300" simplePos="0" relativeHeight="251658240" behindDoc="1" locked="0" layoutInCell="1" allowOverlap="1" wp14:anchorId="4F7C76B5" wp14:editId="41E73F00">
            <wp:simplePos x="0" y="0"/>
            <wp:positionH relativeFrom="column">
              <wp:posOffset>4054475</wp:posOffset>
            </wp:positionH>
            <wp:positionV relativeFrom="paragraph">
              <wp:posOffset>351155</wp:posOffset>
            </wp:positionV>
            <wp:extent cx="2560320" cy="1791970"/>
            <wp:effectExtent l="152400" t="152400" r="354330" b="208280"/>
            <wp:wrapTight wrapText="bothSides">
              <wp:wrapPolygon edited="0">
                <wp:start x="643" y="-1837"/>
                <wp:lineTo x="-1286" y="-1378"/>
                <wp:lineTo x="-1125" y="20896"/>
                <wp:lineTo x="1446" y="23422"/>
                <wp:lineTo x="1607" y="23881"/>
                <wp:lineTo x="21536" y="23881"/>
                <wp:lineTo x="21696" y="23422"/>
                <wp:lineTo x="24268" y="20896"/>
                <wp:lineTo x="24429" y="2296"/>
                <wp:lineTo x="22500" y="-1148"/>
                <wp:lineTo x="22339" y="-1837"/>
                <wp:lineTo x="643" y="-1837"/>
              </wp:wrapPolygon>
            </wp:wrapTight>
            <wp:docPr id="7" name="Picture 1" descr="A person and person sitting at a table with a blue bucket&#10;&#10;Description automatically generated with low confidence">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descr="A person and person sitting at a table with a blue bucket&#10;&#10;Description automatically generated with low confidence">
                      <a:extLst>
                        <a:ext uri="{FF2B5EF4-FFF2-40B4-BE49-F238E27FC236}">
                          <a16:creationId xmlns:a16="http://schemas.microsoft.com/office/drawing/2014/main" id="{9C36C3B8-6B17-4325-A8D4-D9F1006A9C64}"/>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val="0"/>
          <w:color w:val="auto"/>
          <w:sz w:val="24"/>
          <w:szCs w:val="24"/>
          <w:lang w:val="en-GB"/>
        </w:rPr>
        <w:t>We believe it is right to treat people fairly and always behave in a way that is honest and trustworthy even when nobody is looking</w:t>
      </w:r>
    </w:p>
    <w:p w14:paraId="4E6A8D52"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are a caring and professional organisation who work together towards shared goals</w:t>
      </w:r>
    </w:p>
    <w:p w14:paraId="68BC6D8F"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work in partnership to deliver exciting new ideas and support each other, our members and our community.</w:t>
      </w:r>
    </w:p>
    <w:p w14:paraId="46FB0BE3" w14:textId="77777777" w:rsidR="00D70465" w:rsidRDefault="00D70465" w:rsidP="00AD3B09">
      <w:pPr>
        <w:pBdr>
          <w:bottom w:val="single" w:sz="6" w:space="1" w:color="auto"/>
        </w:pBdr>
        <w:rPr>
          <w:rFonts w:ascii="Arial" w:hAnsi="Arial" w:cs="Arial"/>
          <w:sz w:val="24"/>
          <w:szCs w:val="24"/>
        </w:rPr>
      </w:pPr>
    </w:p>
    <w:p w14:paraId="322EC0FC" w14:textId="77777777" w:rsidR="00D70465" w:rsidRDefault="00D70465" w:rsidP="00D70465">
      <w:pPr>
        <w:rPr>
          <w:rFonts w:ascii="Arial" w:eastAsia="Arial" w:hAnsi="Arial" w:cs="Arial"/>
          <w:b/>
          <w:sz w:val="24"/>
          <w:szCs w:val="24"/>
        </w:rPr>
      </w:pPr>
      <w:r>
        <w:rPr>
          <w:rFonts w:ascii="Arial" w:eastAsia="Arial" w:hAnsi="Arial" w:cs="Arial"/>
          <w:b/>
          <w:sz w:val="24"/>
          <w:szCs w:val="24"/>
        </w:rPr>
        <w:t>Charity Number – 1171559</w:t>
      </w:r>
    </w:p>
    <w:p w14:paraId="30DE3C11" w14:textId="78F48C98" w:rsidR="00FF3F6A" w:rsidRPr="00D70465" w:rsidRDefault="00D70465" w:rsidP="00D70465">
      <w:pPr>
        <w:spacing w:after="0" w:line="240" w:lineRule="auto"/>
        <w:rPr>
          <w:rFonts w:ascii="Arial" w:eastAsia="Arial" w:hAnsi="Arial" w:cs="Arial"/>
          <w:b/>
          <w:sz w:val="24"/>
          <w:szCs w:val="24"/>
        </w:rPr>
      </w:pPr>
      <w:r>
        <w:rPr>
          <w:rFonts w:ascii="Arial" w:eastAsia="Arial" w:hAnsi="Arial" w:cs="Arial"/>
          <w:b/>
          <w:sz w:val="24"/>
          <w:szCs w:val="24"/>
        </w:rPr>
        <w:lastRenderedPageBreak/>
        <w:t xml:space="preserve">This role </w:t>
      </w:r>
      <w:r>
        <w:rPr>
          <w:rFonts w:ascii="Arial" w:eastAsia="Arial" w:hAnsi="Arial" w:cs="Arial"/>
          <w:b/>
          <w:sz w:val="24"/>
          <w:szCs w:val="24"/>
          <w:u w:val="single"/>
        </w:rPr>
        <w:t>isn’t</w:t>
      </w:r>
      <w:r>
        <w:rPr>
          <w:rFonts w:ascii="Arial" w:eastAsia="Arial" w:hAnsi="Arial" w:cs="Arial"/>
          <w:b/>
          <w:sz w:val="24"/>
          <w:szCs w:val="24"/>
        </w:rPr>
        <w:t xml:space="preserve"> funded by National Lottery funds or any other funds raised through the proceeds of a lottery, gambling or through interest or investments</w:t>
      </w:r>
    </w:p>
    <w:sectPr w:rsidR="00FF3F6A" w:rsidRPr="00D704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D1C"/>
    <w:multiLevelType w:val="multilevel"/>
    <w:tmpl w:val="579C89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8F53C77"/>
    <w:multiLevelType w:val="multilevel"/>
    <w:tmpl w:val="E6143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4C5228"/>
    <w:multiLevelType w:val="multilevel"/>
    <w:tmpl w:val="FA2CFE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555120"/>
    <w:multiLevelType w:val="hybridMultilevel"/>
    <w:tmpl w:val="FA564022"/>
    <w:lvl w:ilvl="0" w:tplc="85A69E2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27350"/>
    <w:multiLevelType w:val="multilevel"/>
    <w:tmpl w:val="03E262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D6B4BC4"/>
    <w:multiLevelType w:val="hybridMultilevel"/>
    <w:tmpl w:val="E09C6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592BB8"/>
    <w:multiLevelType w:val="multilevel"/>
    <w:tmpl w:val="E2A2E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E452E5"/>
    <w:multiLevelType w:val="multilevel"/>
    <w:tmpl w:val="D5E2BF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2FE7295"/>
    <w:multiLevelType w:val="hybridMultilevel"/>
    <w:tmpl w:val="2D7691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35850C5"/>
    <w:multiLevelType w:val="multilevel"/>
    <w:tmpl w:val="A89CF498"/>
    <w:lvl w:ilvl="0">
      <w:start w:val="1"/>
      <w:numFmt w:val="bullet"/>
      <w:lvlText w:val="●"/>
      <w:lvlJc w:val="left"/>
      <w:pPr>
        <w:ind w:left="1080" w:hanging="360"/>
      </w:pPr>
      <w:rPr>
        <w:rFonts w:ascii="Noto Sans Symbols" w:eastAsia="Noto Sans Symbols" w:hAnsi="Noto Sans Symbols" w:cs="Noto Sans Symbols"/>
        <w:b/>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16cid:durableId="1172647816">
    <w:abstractNumId w:val="0"/>
  </w:num>
  <w:num w:numId="2" w16cid:durableId="691493494">
    <w:abstractNumId w:val="6"/>
  </w:num>
  <w:num w:numId="3" w16cid:durableId="562790392">
    <w:abstractNumId w:val="1"/>
  </w:num>
  <w:num w:numId="4" w16cid:durableId="1949921479">
    <w:abstractNumId w:val="9"/>
  </w:num>
  <w:num w:numId="5" w16cid:durableId="1788427265">
    <w:abstractNumId w:val="2"/>
  </w:num>
  <w:num w:numId="6" w16cid:durableId="46034520">
    <w:abstractNumId w:val="7"/>
  </w:num>
  <w:num w:numId="7" w16cid:durableId="560142515">
    <w:abstractNumId w:val="4"/>
  </w:num>
  <w:num w:numId="8" w16cid:durableId="895628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535564">
    <w:abstractNumId w:val="3"/>
  </w:num>
  <w:num w:numId="10" w16cid:durableId="176585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6A"/>
    <w:rsid w:val="000370C0"/>
    <w:rsid w:val="00043713"/>
    <w:rsid w:val="00047228"/>
    <w:rsid w:val="00061C2C"/>
    <w:rsid w:val="001023F6"/>
    <w:rsid w:val="00184E71"/>
    <w:rsid w:val="00201A2C"/>
    <w:rsid w:val="002415A7"/>
    <w:rsid w:val="002A5DFB"/>
    <w:rsid w:val="00367AC7"/>
    <w:rsid w:val="004A0B43"/>
    <w:rsid w:val="004A1161"/>
    <w:rsid w:val="004F3A41"/>
    <w:rsid w:val="005673CF"/>
    <w:rsid w:val="007905D7"/>
    <w:rsid w:val="008B0237"/>
    <w:rsid w:val="00A508BE"/>
    <w:rsid w:val="00A868DC"/>
    <w:rsid w:val="00AD3B09"/>
    <w:rsid w:val="00B10159"/>
    <w:rsid w:val="00BC18B0"/>
    <w:rsid w:val="00C332D1"/>
    <w:rsid w:val="00D50079"/>
    <w:rsid w:val="00D70465"/>
    <w:rsid w:val="00F019F7"/>
    <w:rsid w:val="00F60452"/>
    <w:rsid w:val="00F70472"/>
    <w:rsid w:val="00FE30E3"/>
    <w:rsid w:val="00FF0497"/>
    <w:rsid w:val="00FF3F6A"/>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10DB"/>
  <w15:docId w15:val="{E733CE2B-8ABA-4C4C-B6E9-69BF9C4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15EE2"/>
    <w:pPr>
      <w:ind w:left="720"/>
      <w:contextualSpacing/>
    </w:pPr>
  </w:style>
  <w:style w:type="paragraph" w:styleId="Footer">
    <w:name w:val="footer"/>
    <w:basedOn w:val="Normal"/>
    <w:link w:val="FooterChar"/>
    <w:uiPriority w:val="99"/>
    <w:unhideWhenUsed/>
    <w:rsid w:val="0021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EE2"/>
    <w:rPr>
      <w:rFonts w:ascii="Open Sans" w:hAnsi="Open Sans"/>
    </w:rPr>
  </w:style>
  <w:style w:type="paragraph" w:styleId="Header">
    <w:name w:val="header"/>
    <w:basedOn w:val="Normal"/>
    <w:link w:val="HeaderChar"/>
    <w:uiPriority w:val="99"/>
    <w:unhideWhenUsed/>
    <w:rsid w:val="00F32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CE2"/>
    <w:rPr>
      <w:rFonts w:ascii="Open Sans" w:hAnsi="Open Sans"/>
    </w:rPr>
  </w:style>
  <w:style w:type="paragraph" w:styleId="BalloonText">
    <w:name w:val="Balloon Text"/>
    <w:basedOn w:val="Normal"/>
    <w:link w:val="BalloonTextChar"/>
    <w:uiPriority w:val="99"/>
    <w:semiHidden/>
    <w:unhideWhenUsed/>
    <w:rsid w:val="008A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AF"/>
    <w:rPr>
      <w:rFonts w:ascii="Segoe UI" w:hAnsi="Segoe UI" w:cs="Segoe UI"/>
      <w:sz w:val="18"/>
      <w:szCs w:val="18"/>
    </w:rPr>
  </w:style>
  <w:style w:type="character" w:styleId="CommentReference">
    <w:name w:val="annotation reference"/>
    <w:basedOn w:val="DefaultParagraphFont"/>
    <w:uiPriority w:val="99"/>
    <w:semiHidden/>
    <w:unhideWhenUsed/>
    <w:rsid w:val="008A05AF"/>
    <w:rPr>
      <w:sz w:val="16"/>
      <w:szCs w:val="16"/>
    </w:rPr>
  </w:style>
  <w:style w:type="paragraph" w:styleId="CommentText">
    <w:name w:val="annotation text"/>
    <w:basedOn w:val="Normal"/>
    <w:link w:val="CommentTextChar"/>
    <w:uiPriority w:val="99"/>
    <w:semiHidden/>
    <w:unhideWhenUsed/>
    <w:rsid w:val="008A05AF"/>
    <w:pPr>
      <w:spacing w:line="240" w:lineRule="auto"/>
    </w:pPr>
    <w:rPr>
      <w:sz w:val="20"/>
      <w:szCs w:val="20"/>
    </w:rPr>
  </w:style>
  <w:style w:type="character" w:customStyle="1" w:styleId="CommentTextChar">
    <w:name w:val="Comment Text Char"/>
    <w:basedOn w:val="DefaultParagraphFont"/>
    <w:link w:val="CommentText"/>
    <w:uiPriority w:val="99"/>
    <w:semiHidden/>
    <w:rsid w:val="008A05A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A05AF"/>
    <w:rPr>
      <w:b/>
      <w:bCs/>
    </w:rPr>
  </w:style>
  <w:style w:type="character" w:customStyle="1" w:styleId="CommentSubjectChar">
    <w:name w:val="Comment Subject Char"/>
    <w:basedOn w:val="CommentTextChar"/>
    <w:link w:val="CommentSubject"/>
    <w:uiPriority w:val="99"/>
    <w:semiHidden/>
    <w:rsid w:val="008A05AF"/>
    <w:rPr>
      <w:rFonts w:ascii="Open Sans" w:hAnsi="Open Sans"/>
      <w:b/>
      <w:bCs/>
      <w:sz w:val="20"/>
      <w:szCs w:val="20"/>
    </w:rPr>
  </w:style>
  <w:style w:type="paragraph" w:styleId="Revision">
    <w:name w:val="Revision"/>
    <w:hidden/>
    <w:uiPriority w:val="99"/>
    <w:semiHidden/>
    <w:rsid w:val="00921C2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04142"/>
    <w:pPr>
      <w:spacing w:after="0" w:line="240" w:lineRule="auto"/>
    </w:pPr>
  </w:style>
  <w:style w:type="paragraph" w:customStyle="1" w:styleId="Default">
    <w:name w:val="Default"/>
    <w:rsid w:val="00061C2C"/>
    <w:pPr>
      <w:autoSpaceDE w:val="0"/>
      <w:autoSpaceDN w:val="0"/>
      <w:adjustRightInd w:val="0"/>
      <w:spacing w:after="0" w:line="240" w:lineRule="auto"/>
    </w:pPr>
    <w:rPr>
      <w:rFonts w:ascii="Arial" w:hAnsi="Arial" w:cs="Arial"/>
      <w:color w:val="000000"/>
      <w:sz w:val="24"/>
      <w:szCs w:val="24"/>
    </w:rPr>
  </w:style>
  <w:style w:type="character" w:customStyle="1" w:styleId="EmphasisTextChar">
    <w:name w:val="Emphasis Text Char"/>
    <w:basedOn w:val="DefaultParagraphFont"/>
    <w:link w:val="EmphasisText"/>
    <w:locked/>
    <w:rsid w:val="00AD3B09"/>
    <w:rPr>
      <w:rFonts w:ascii="Times New Roman" w:eastAsiaTheme="minorEastAsia" w:hAnsi="Times New Roman" w:cs="Times New Roman"/>
      <w:b/>
      <w:color w:val="44546A" w:themeColor="text2"/>
      <w:sz w:val="28"/>
      <w:lang w:val="en-US"/>
    </w:rPr>
  </w:style>
  <w:style w:type="paragraph" w:customStyle="1" w:styleId="EmphasisText">
    <w:name w:val="Emphasis Text"/>
    <w:basedOn w:val="Normal"/>
    <w:link w:val="EmphasisTextChar"/>
    <w:qFormat/>
    <w:rsid w:val="00AD3B09"/>
    <w:pPr>
      <w:spacing w:after="0"/>
    </w:pPr>
    <w:rPr>
      <w:rFonts w:ascii="Times New Roman" w:eastAsiaTheme="minorEastAsia" w:hAnsi="Times New Roman" w:cs="Times New Roman"/>
      <w:b/>
      <w:color w:val="44546A" w:themeColor="text2"/>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3234">
      <w:bodyDiv w:val="1"/>
      <w:marLeft w:val="0"/>
      <w:marRight w:val="0"/>
      <w:marTop w:val="0"/>
      <w:marBottom w:val="0"/>
      <w:divBdr>
        <w:top w:val="none" w:sz="0" w:space="0" w:color="auto"/>
        <w:left w:val="none" w:sz="0" w:space="0" w:color="auto"/>
        <w:bottom w:val="none" w:sz="0" w:space="0" w:color="auto"/>
        <w:right w:val="none" w:sz="0" w:space="0" w:color="auto"/>
      </w:divBdr>
    </w:div>
    <w:div w:id="599530509">
      <w:bodyDiv w:val="1"/>
      <w:marLeft w:val="0"/>
      <w:marRight w:val="0"/>
      <w:marTop w:val="0"/>
      <w:marBottom w:val="0"/>
      <w:divBdr>
        <w:top w:val="none" w:sz="0" w:space="0" w:color="auto"/>
        <w:left w:val="none" w:sz="0" w:space="0" w:color="auto"/>
        <w:bottom w:val="none" w:sz="0" w:space="0" w:color="auto"/>
        <w:right w:val="none" w:sz="0" w:space="0" w:color="auto"/>
      </w:divBdr>
    </w:div>
    <w:div w:id="919562053">
      <w:bodyDiv w:val="1"/>
      <w:marLeft w:val="0"/>
      <w:marRight w:val="0"/>
      <w:marTop w:val="0"/>
      <w:marBottom w:val="0"/>
      <w:divBdr>
        <w:top w:val="none" w:sz="0" w:space="0" w:color="auto"/>
        <w:left w:val="none" w:sz="0" w:space="0" w:color="auto"/>
        <w:bottom w:val="none" w:sz="0" w:space="0" w:color="auto"/>
        <w:right w:val="none" w:sz="0" w:space="0" w:color="auto"/>
      </w:divBdr>
    </w:div>
    <w:div w:id="1225750754">
      <w:bodyDiv w:val="1"/>
      <w:marLeft w:val="0"/>
      <w:marRight w:val="0"/>
      <w:marTop w:val="0"/>
      <w:marBottom w:val="0"/>
      <w:divBdr>
        <w:top w:val="none" w:sz="0" w:space="0" w:color="auto"/>
        <w:left w:val="none" w:sz="0" w:space="0" w:color="auto"/>
        <w:bottom w:val="none" w:sz="0" w:space="0" w:color="auto"/>
        <w:right w:val="none" w:sz="0" w:space="0" w:color="auto"/>
      </w:divBdr>
    </w:div>
    <w:div w:id="1261793414">
      <w:bodyDiv w:val="1"/>
      <w:marLeft w:val="0"/>
      <w:marRight w:val="0"/>
      <w:marTop w:val="0"/>
      <w:marBottom w:val="0"/>
      <w:divBdr>
        <w:top w:val="none" w:sz="0" w:space="0" w:color="auto"/>
        <w:left w:val="none" w:sz="0" w:space="0" w:color="auto"/>
        <w:bottom w:val="none" w:sz="0" w:space="0" w:color="auto"/>
        <w:right w:val="none" w:sz="0" w:space="0" w:color="auto"/>
      </w:divBdr>
    </w:div>
    <w:div w:id="1631937910">
      <w:bodyDiv w:val="1"/>
      <w:marLeft w:val="0"/>
      <w:marRight w:val="0"/>
      <w:marTop w:val="0"/>
      <w:marBottom w:val="0"/>
      <w:divBdr>
        <w:top w:val="none" w:sz="0" w:space="0" w:color="auto"/>
        <w:left w:val="none" w:sz="0" w:space="0" w:color="auto"/>
        <w:bottom w:val="none" w:sz="0" w:space="0" w:color="auto"/>
        <w:right w:val="none" w:sz="0" w:space="0" w:color="auto"/>
      </w:divBdr>
    </w:div>
    <w:div w:id="195724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qc4zHXhci8ekjmiakTRMT3Nlw==">CgMxLjAyCGguZ2pkZ3hzMgloLjMwajB6bGwyDmguOWwwOGYwdXBkdDRhMgloLjFmb2I5dGU4AHIhMVRvRTh2RXpjU1NtbkdkTHVpRmJHWE93OGdHR2lpR3Vj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765</Words>
  <Characters>4254</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Vicci Livingstone-Thompson (Inclusion Glos)</dc:creator>
  <cp:lastModifiedBy>Samantha Mayers (Inclusion Glos)</cp:lastModifiedBy>
  <cp:revision>2</cp:revision>
  <dcterms:created xsi:type="dcterms:W3CDTF">2026-04-15T13:02:00Z</dcterms:created>
  <dcterms:modified xsi:type="dcterms:W3CDTF">2026-04-15T13:02:00Z</dcterms:modified>
</cp:coreProperties>
</file>