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AFBE0" w14:textId="231E93D1" w:rsidR="005A360A" w:rsidRDefault="0075226F" w:rsidP="005A360A">
      <w:pPr>
        <w:jc w:val="center"/>
        <w:rPr>
          <w:rFonts w:ascii="Arial" w:hAnsi="Arial" w:cs="Arial"/>
          <w:b/>
          <w:sz w:val="24"/>
          <w:szCs w:val="24"/>
        </w:rPr>
      </w:pPr>
      <w:r>
        <w:rPr>
          <w:noProof/>
        </w:rPr>
        <w:drawing>
          <wp:inline distT="0" distB="0" distL="0" distR="0" wp14:anchorId="67197DEF" wp14:editId="63CE45E0">
            <wp:extent cx="2726690" cy="153352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6940" cy="1556162"/>
                    </a:xfrm>
                    <a:prstGeom prst="rect">
                      <a:avLst/>
                    </a:prstGeom>
                    <a:noFill/>
                    <a:ln>
                      <a:noFill/>
                    </a:ln>
                  </pic:spPr>
                </pic:pic>
              </a:graphicData>
            </a:graphic>
          </wp:inline>
        </w:drawing>
      </w:r>
    </w:p>
    <w:p w14:paraId="34197FD0" w14:textId="6CA673CB" w:rsidR="005A360A" w:rsidRPr="00C82C3B" w:rsidRDefault="005A360A" w:rsidP="005A360A">
      <w:pPr>
        <w:jc w:val="center"/>
        <w:rPr>
          <w:rFonts w:ascii="Arial" w:hAnsi="Arial" w:cs="Arial"/>
          <w:b/>
          <w:color w:val="00CC66"/>
          <w:sz w:val="28"/>
          <w:szCs w:val="28"/>
        </w:rPr>
      </w:pPr>
      <w:r w:rsidRPr="00C82C3B">
        <w:rPr>
          <w:rFonts w:ascii="Arial" w:hAnsi="Arial" w:cs="Arial"/>
          <w:b/>
          <w:color w:val="00CC66"/>
          <w:sz w:val="28"/>
          <w:szCs w:val="28"/>
        </w:rPr>
        <w:t>We are looking for a</w:t>
      </w:r>
    </w:p>
    <w:p w14:paraId="514911B3" w14:textId="4698E5BC" w:rsidR="005A360A" w:rsidRPr="00AF2C3C" w:rsidRDefault="00BF3356" w:rsidP="005A360A">
      <w:pPr>
        <w:jc w:val="center"/>
        <w:rPr>
          <w:rFonts w:ascii="Arial" w:hAnsi="Arial" w:cs="Arial"/>
          <w:b/>
          <w:color w:val="00CC66"/>
          <w:sz w:val="28"/>
          <w:szCs w:val="28"/>
          <w:u w:val="single"/>
        </w:rPr>
      </w:pPr>
      <w:r>
        <w:rPr>
          <w:rFonts w:ascii="Arial" w:hAnsi="Arial" w:cs="Arial"/>
          <w:b/>
          <w:color w:val="00CC66"/>
          <w:sz w:val="28"/>
          <w:szCs w:val="28"/>
          <w:u w:val="single"/>
        </w:rPr>
        <w:t>Travel Train</w:t>
      </w:r>
      <w:r w:rsidR="00CB5E92">
        <w:rPr>
          <w:rFonts w:ascii="Arial" w:hAnsi="Arial" w:cs="Arial"/>
          <w:b/>
          <w:color w:val="00CC66"/>
          <w:sz w:val="28"/>
          <w:szCs w:val="28"/>
          <w:u w:val="single"/>
        </w:rPr>
        <w:t>er</w:t>
      </w:r>
    </w:p>
    <w:p w14:paraId="209A3B61" w14:textId="5F3B1BBF" w:rsidR="00C82C3B" w:rsidRDefault="00C82C3B" w:rsidP="005A360A">
      <w:pPr>
        <w:jc w:val="center"/>
        <w:rPr>
          <w:rFonts w:ascii="Arial" w:hAnsi="Arial" w:cs="Arial"/>
          <w:b/>
          <w:color w:val="00CC66"/>
          <w:sz w:val="28"/>
          <w:szCs w:val="28"/>
        </w:rPr>
      </w:pPr>
      <w:r w:rsidRPr="00C82C3B">
        <w:rPr>
          <w:rFonts w:ascii="Arial" w:hAnsi="Arial" w:cs="Arial"/>
          <w:b/>
          <w:color w:val="00CC66"/>
          <w:sz w:val="28"/>
          <w:szCs w:val="28"/>
        </w:rPr>
        <w:t>to join our friendly and inclusive team</w:t>
      </w:r>
      <w:r>
        <w:rPr>
          <w:rFonts w:ascii="Arial" w:hAnsi="Arial" w:cs="Arial"/>
          <w:b/>
          <w:color w:val="00CC66"/>
          <w:sz w:val="28"/>
          <w:szCs w:val="28"/>
        </w:rPr>
        <w:t>!</w:t>
      </w:r>
    </w:p>
    <w:p w14:paraId="63444A3D" w14:textId="77777777" w:rsidR="00AF2C3C" w:rsidRPr="00C82C3B" w:rsidRDefault="00AF2C3C" w:rsidP="005A360A">
      <w:pPr>
        <w:jc w:val="center"/>
        <w:rPr>
          <w:rFonts w:ascii="Arial" w:hAnsi="Arial" w:cs="Arial"/>
          <w:b/>
          <w:color w:val="00CC66"/>
          <w:sz w:val="28"/>
          <w:szCs w:val="28"/>
        </w:rPr>
      </w:pPr>
    </w:p>
    <w:p w14:paraId="3DCED267" w14:textId="66F3CDB6" w:rsidR="005A360A" w:rsidRDefault="005A360A" w:rsidP="00C82C3B">
      <w:pPr>
        <w:jc w:val="both"/>
        <w:rPr>
          <w:rFonts w:ascii="Arial" w:hAnsi="Arial" w:cs="Arial"/>
          <w:b/>
          <w:sz w:val="24"/>
          <w:szCs w:val="24"/>
        </w:rPr>
      </w:pPr>
      <w:r w:rsidRPr="005A360A">
        <w:rPr>
          <w:rFonts w:ascii="Arial" w:hAnsi="Arial" w:cs="Arial"/>
          <w:b/>
          <w:sz w:val="24"/>
          <w:szCs w:val="24"/>
        </w:rPr>
        <w:t>Summary of the Role</w:t>
      </w:r>
    </w:p>
    <w:p w14:paraId="6188CBBD" w14:textId="2F5D874D" w:rsidR="00BF3356" w:rsidRPr="00F94F52" w:rsidRDefault="00B86FA7" w:rsidP="00BF3356">
      <w:pPr>
        <w:rPr>
          <w:rFonts w:ascii="Arial" w:hAnsi="Arial" w:cs="Arial"/>
          <w:sz w:val="24"/>
          <w:szCs w:val="24"/>
        </w:rPr>
      </w:pPr>
      <w:r w:rsidRPr="00B86FA7">
        <w:rPr>
          <w:rFonts w:ascii="Arial" w:eastAsia="Times New Roman" w:hAnsi="Arial" w:cs="Arial"/>
          <w:sz w:val="24"/>
          <w:szCs w:val="24"/>
          <w:lang w:eastAsia="en-GB"/>
        </w:rPr>
        <w:t>We’re seeking a Travel Trainer with lived experience of disability</w:t>
      </w:r>
      <w:r>
        <w:rPr>
          <w:rFonts w:ascii="Arial" w:eastAsia="Times New Roman" w:hAnsi="Arial" w:cs="Arial"/>
          <w:sz w:val="24"/>
          <w:szCs w:val="24"/>
          <w:lang w:eastAsia="en-GB"/>
        </w:rPr>
        <w:t xml:space="preserve">, </w:t>
      </w:r>
      <w:r w:rsidRPr="00B86FA7">
        <w:rPr>
          <w:rFonts w:ascii="Arial" w:eastAsia="Times New Roman" w:hAnsi="Arial" w:cs="Arial"/>
          <w:sz w:val="24"/>
          <w:szCs w:val="24"/>
          <w:lang w:eastAsia="en-GB"/>
        </w:rPr>
        <w:t>whether physical, learning, or related to mental health</w:t>
      </w:r>
      <w:r>
        <w:rPr>
          <w:rFonts w:ascii="Arial" w:eastAsia="Times New Roman" w:hAnsi="Arial" w:cs="Arial"/>
          <w:sz w:val="24"/>
          <w:szCs w:val="24"/>
          <w:lang w:eastAsia="en-GB"/>
        </w:rPr>
        <w:t xml:space="preserve">, </w:t>
      </w:r>
      <w:r w:rsidRPr="00B86FA7">
        <w:rPr>
          <w:rFonts w:ascii="Arial" w:eastAsia="Times New Roman" w:hAnsi="Arial" w:cs="Arial"/>
          <w:sz w:val="24"/>
          <w:szCs w:val="24"/>
          <w:lang w:eastAsia="en-GB"/>
        </w:rPr>
        <w:t>who feels confident using public transport and finds fulfilment in empowering others to travel independently.</w:t>
      </w:r>
      <w:r>
        <w:rPr>
          <w:rFonts w:ascii="Arial" w:eastAsia="Times New Roman" w:hAnsi="Arial" w:cs="Arial"/>
          <w:sz w:val="24"/>
          <w:szCs w:val="24"/>
          <w:lang w:eastAsia="en-GB"/>
        </w:rPr>
        <w:t xml:space="preserve"> </w:t>
      </w:r>
      <w:r w:rsidR="00BF3356" w:rsidRPr="009D032F">
        <w:rPr>
          <w:rFonts w:ascii="Arial" w:hAnsi="Arial" w:cs="Arial"/>
          <w:sz w:val="24"/>
          <w:szCs w:val="24"/>
        </w:rPr>
        <w:t>This role sit</w:t>
      </w:r>
      <w:r w:rsidR="00C16D2F">
        <w:rPr>
          <w:rFonts w:ascii="Arial" w:hAnsi="Arial" w:cs="Arial"/>
          <w:sz w:val="24"/>
          <w:szCs w:val="24"/>
        </w:rPr>
        <w:t>s</w:t>
      </w:r>
      <w:r w:rsidR="00BF3356" w:rsidRPr="009D032F">
        <w:rPr>
          <w:rFonts w:ascii="Arial" w:hAnsi="Arial" w:cs="Arial"/>
          <w:sz w:val="24"/>
          <w:szCs w:val="24"/>
        </w:rPr>
        <w:t xml:space="preserve"> within the </w:t>
      </w:r>
      <w:r w:rsidR="00BF3356">
        <w:rPr>
          <w:rFonts w:ascii="Arial" w:hAnsi="Arial" w:cs="Arial"/>
          <w:sz w:val="24"/>
          <w:szCs w:val="24"/>
        </w:rPr>
        <w:t xml:space="preserve">Engagement </w:t>
      </w:r>
      <w:r w:rsidR="00BF3356" w:rsidRPr="009D032F">
        <w:rPr>
          <w:rFonts w:ascii="Arial" w:hAnsi="Arial" w:cs="Arial"/>
          <w:sz w:val="24"/>
          <w:szCs w:val="24"/>
        </w:rPr>
        <w:t xml:space="preserve">team </w:t>
      </w:r>
      <w:r w:rsidR="00BF3356">
        <w:rPr>
          <w:rFonts w:ascii="Arial" w:hAnsi="Arial" w:cs="Arial"/>
          <w:sz w:val="24"/>
          <w:szCs w:val="24"/>
        </w:rPr>
        <w:t xml:space="preserve">to </w:t>
      </w:r>
      <w:r w:rsidR="00BF3356" w:rsidRPr="009D032F">
        <w:rPr>
          <w:rFonts w:ascii="Arial" w:hAnsi="Arial" w:cs="Arial"/>
          <w:sz w:val="24"/>
          <w:szCs w:val="24"/>
        </w:rPr>
        <w:t>develop</w:t>
      </w:r>
      <w:r w:rsidR="00BF3356">
        <w:rPr>
          <w:rFonts w:ascii="Arial" w:hAnsi="Arial" w:cs="Arial"/>
          <w:sz w:val="24"/>
          <w:szCs w:val="24"/>
        </w:rPr>
        <w:t xml:space="preserve"> and support the delivery of the </w:t>
      </w:r>
      <w:r w:rsidR="00BF3356" w:rsidRPr="009D032F">
        <w:rPr>
          <w:rFonts w:ascii="Arial" w:hAnsi="Arial" w:cs="Arial"/>
          <w:sz w:val="24"/>
          <w:szCs w:val="24"/>
        </w:rPr>
        <w:t>Inclusion Gloucestershire’s</w:t>
      </w:r>
      <w:r w:rsidR="00BF3356">
        <w:rPr>
          <w:rFonts w:ascii="Arial" w:hAnsi="Arial" w:cs="Arial"/>
          <w:sz w:val="24"/>
          <w:szCs w:val="24"/>
        </w:rPr>
        <w:t xml:space="preserve"> Travel Training project. You will be working alongside</w:t>
      </w:r>
      <w:r w:rsidR="00CB5E92">
        <w:rPr>
          <w:rFonts w:ascii="Arial" w:hAnsi="Arial" w:cs="Arial"/>
          <w:sz w:val="24"/>
          <w:szCs w:val="24"/>
        </w:rPr>
        <w:t xml:space="preserve"> our Travel Training Co-ordinator, three </w:t>
      </w:r>
      <w:r w:rsidR="00BF3356">
        <w:rPr>
          <w:rFonts w:ascii="Arial" w:hAnsi="Arial" w:cs="Arial"/>
          <w:sz w:val="24"/>
          <w:szCs w:val="24"/>
        </w:rPr>
        <w:t>Travel Training project worker</w:t>
      </w:r>
      <w:r w:rsidR="00F11E64">
        <w:rPr>
          <w:rFonts w:ascii="Arial" w:hAnsi="Arial" w:cs="Arial"/>
          <w:sz w:val="24"/>
          <w:szCs w:val="24"/>
        </w:rPr>
        <w:t xml:space="preserve">s </w:t>
      </w:r>
      <w:r w:rsidR="00BF3356">
        <w:rPr>
          <w:rFonts w:ascii="Arial" w:hAnsi="Arial" w:cs="Arial"/>
          <w:sz w:val="24"/>
          <w:szCs w:val="24"/>
        </w:rPr>
        <w:t xml:space="preserve">and the Travel Training Manager. Our travel training scheme has been designed to support people to have greater confidence in using public transport. </w:t>
      </w:r>
      <w:r w:rsidR="00CB5E92" w:rsidRPr="00CB5E92">
        <w:rPr>
          <w:rFonts w:ascii="Arial" w:hAnsi="Arial" w:cs="Arial"/>
          <w:sz w:val="24"/>
          <w:szCs w:val="24"/>
        </w:rPr>
        <w:t>Travel training is tailored 1-to-1 practical support to Gloucestershire residents aged 18+ who identify as disabled or experience barriers due to a health condition to learn specific journeys with a travel trainer who will accompany the person on public transport until they are confident to travel alone.</w:t>
      </w:r>
    </w:p>
    <w:p w14:paraId="786DEC3F" w14:textId="77777777" w:rsidR="00BF3356" w:rsidRPr="00BF3356" w:rsidRDefault="00BF3356" w:rsidP="00AF2C3C">
      <w:pPr>
        <w:rPr>
          <w:rFonts w:ascii="Arial" w:eastAsia="Calibri" w:hAnsi="Arial" w:cs="Arial"/>
          <w:b/>
          <w:bCs/>
          <w:color w:val="00CC66"/>
          <w:sz w:val="24"/>
          <w:szCs w:val="24"/>
        </w:rPr>
      </w:pPr>
    </w:p>
    <w:p w14:paraId="03AF8964" w14:textId="061F826F" w:rsidR="00113507" w:rsidRDefault="00113507" w:rsidP="00113507">
      <w:pPr>
        <w:shd w:val="clear" w:color="auto" w:fill="FFFFFF"/>
        <w:spacing w:after="0" w:line="276" w:lineRule="auto"/>
        <w:textAlignment w:val="baseline"/>
        <w:rPr>
          <w:rFonts w:ascii="Arial" w:eastAsia="Times New Roman" w:hAnsi="Arial" w:cs="Arial"/>
          <w:b/>
          <w:color w:val="040402"/>
          <w:sz w:val="24"/>
          <w:szCs w:val="24"/>
          <w:lang w:eastAsia="en-GB"/>
        </w:rPr>
      </w:pPr>
      <w:r w:rsidRPr="005A360A">
        <w:rPr>
          <w:rFonts w:ascii="Arial" w:eastAsia="Times New Roman" w:hAnsi="Arial" w:cs="Arial"/>
          <w:b/>
          <w:color w:val="040402"/>
          <w:sz w:val="24"/>
          <w:szCs w:val="24"/>
          <w:lang w:eastAsia="en-GB"/>
        </w:rPr>
        <w:t>Hours and pay:</w:t>
      </w:r>
    </w:p>
    <w:p w14:paraId="5F87A728" w14:textId="77777777" w:rsidR="00CF27F6" w:rsidRDefault="00CF27F6" w:rsidP="0044166F">
      <w:pPr>
        <w:spacing w:after="0" w:line="240" w:lineRule="auto"/>
        <w:ind w:left="2160" w:hanging="2160"/>
        <w:jc w:val="both"/>
        <w:rPr>
          <w:rFonts w:ascii="Arial" w:hAnsi="Arial" w:cs="Arial"/>
          <w:sz w:val="24"/>
          <w:szCs w:val="24"/>
        </w:rPr>
      </w:pPr>
    </w:p>
    <w:p w14:paraId="5B51F467" w14:textId="7AA0377D" w:rsidR="001950EF" w:rsidRPr="001950EF" w:rsidRDefault="001950EF" w:rsidP="001950EF">
      <w:pPr>
        <w:spacing w:after="0" w:line="240" w:lineRule="auto"/>
        <w:jc w:val="both"/>
        <w:rPr>
          <w:rFonts w:ascii="Arial" w:hAnsi="Arial" w:cs="Arial"/>
          <w:b/>
          <w:sz w:val="24"/>
          <w:szCs w:val="24"/>
        </w:rPr>
      </w:pPr>
      <w:r w:rsidRPr="001950EF">
        <w:rPr>
          <w:rFonts w:ascii="Arial" w:hAnsi="Arial" w:cs="Arial"/>
          <w:sz w:val="24"/>
          <w:szCs w:val="24"/>
        </w:rPr>
        <w:t xml:space="preserve">Hours are flexible, but it is likely that there will be at least </w:t>
      </w:r>
      <w:r>
        <w:rPr>
          <w:rFonts w:ascii="Arial" w:hAnsi="Arial" w:cs="Arial"/>
          <w:sz w:val="24"/>
          <w:szCs w:val="24"/>
        </w:rPr>
        <w:t xml:space="preserve">1-5 </w:t>
      </w:r>
      <w:r w:rsidRPr="001950EF">
        <w:rPr>
          <w:rFonts w:ascii="Arial" w:hAnsi="Arial" w:cs="Arial"/>
          <w:sz w:val="24"/>
          <w:szCs w:val="24"/>
        </w:rPr>
        <w:t xml:space="preserve">hours per </w:t>
      </w:r>
      <w:r>
        <w:rPr>
          <w:rFonts w:ascii="Arial" w:hAnsi="Arial" w:cs="Arial"/>
          <w:sz w:val="24"/>
          <w:szCs w:val="24"/>
        </w:rPr>
        <w:t>week</w:t>
      </w:r>
    </w:p>
    <w:p w14:paraId="7219F69F" w14:textId="77777777" w:rsidR="001950EF" w:rsidRPr="001950EF" w:rsidRDefault="001950EF" w:rsidP="001950EF">
      <w:pPr>
        <w:spacing w:after="0" w:line="240" w:lineRule="auto"/>
        <w:jc w:val="both"/>
        <w:rPr>
          <w:rFonts w:ascii="Arial" w:hAnsi="Arial" w:cs="Arial"/>
          <w:sz w:val="24"/>
          <w:szCs w:val="24"/>
        </w:rPr>
      </w:pPr>
      <w:r w:rsidRPr="001950EF">
        <w:rPr>
          <w:rFonts w:ascii="Arial" w:hAnsi="Arial" w:cs="Arial"/>
          <w:sz w:val="24"/>
          <w:szCs w:val="24"/>
        </w:rPr>
        <w:t xml:space="preserve">Contract type: Zero hours </w:t>
      </w:r>
    </w:p>
    <w:p w14:paraId="69171E7B" w14:textId="77777777" w:rsidR="001950EF" w:rsidRPr="001950EF" w:rsidRDefault="001950EF" w:rsidP="001950EF">
      <w:pPr>
        <w:spacing w:after="0" w:line="240" w:lineRule="auto"/>
        <w:jc w:val="both"/>
        <w:rPr>
          <w:rFonts w:ascii="Arial" w:hAnsi="Arial" w:cs="Arial"/>
          <w:sz w:val="24"/>
          <w:szCs w:val="24"/>
        </w:rPr>
      </w:pPr>
      <w:r w:rsidRPr="001950EF">
        <w:rPr>
          <w:rFonts w:ascii="Arial" w:hAnsi="Arial" w:cs="Arial"/>
          <w:sz w:val="24"/>
          <w:szCs w:val="24"/>
        </w:rPr>
        <w:t>Hourly Rate: £12.79 per hour</w:t>
      </w:r>
    </w:p>
    <w:p w14:paraId="36F9441A" w14:textId="77777777" w:rsidR="001950EF" w:rsidRPr="001950EF" w:rsidRDefault="001950EF" w:rsidP="001950EF">
      <w:pPr>
        <w:spacing w:after="0" w:line="240" w:lineRule="auto"/>
        <w:jc w:val="both"/>
        <w:rPr>
          <w:rFonts w:ascii="Arial" w:hAnsi="Arial" w:cs="Arial"/>
          <w:sz w:val="24"/>
          <w:szCs w:val="24"/>
        </w:rPr>
      </w:pPr>
      <w:r w:rsidRPr="001950EF">
        <w:rPr>
          <w:rFonts w:ascii="Arial" w:hAnsi="Arial" w:cs="Arial"/>
          <w:sz w:val="24"/>
          <w:szCs w:val="24"/>
        </w:rPr>
        <w:t>Start Date: As soon as possible</w:t>
      </w:r>
    </w:p>
    <w:p w14:paraId="22244308" w14:textId="6F7DA4F7" w:rsidR="0044166F" w:rsidRDefault="0044166F" w:rsidP="0044166F">
      <w:pPr>
        <w:spacing w:after="0" w:line="240" w:lineRule="auto"/>
        <w:jc w:val="both"/>
        <w:rPr>
          <w:rFonts w:ascii="Arial" w:hAnsi="Arial" w:cs="Arial"/>
          <w:sz w:val="24"/>
          <w:szCs w:val="24"/>
        </w:rPr>
      </w:pPr>
      <w:r>
        <w:rPr>
          <w:rFonts w:ascii="Arial" w:hAnsi="Arial" w:cs="Arial"/>
          <w:sz w:val="24"/>
          <w:szCs w:val="24"/>
        </w:rPr>
        <w:t xml:space="preserve">          </w:t>
      </w:r>
    </w:p>
    <w:p w14:paraId="79D7CA9D" w14:textId="6684D7A1" w:rsidR="005E5AA2" w:rsidRDefault="005E5AA2" w:rsidP="0044166F">
      <w:pPr>
        <w:spacing w:after="0" w:line="240" w:lineRule="auto"/>
        <w:jc w:val="both"/>
        <w:rPr>
          <w:rFonts w:ascii="Arial" w:hAnsi="Arial" w:cs="Arial"/>
          <w:sz w:val="24"/>
          <w:szCs w:val="24"/>
        </w:rPr>
      </w:pPr>
    </w:p>
    <w:p w14:paraId="1151193A" w14:textId="5D221699" w:rsidR="005E5AA2" w:rsidRDefault="005E5AA2" w:rsidP="0044166F">
      <w:pPr>
        <w:spacing w:after="0" w:line="240" w:lineRule="auto"/>
        <w:jc w:val="both"/>
        <w:rPr>
          <w:rFonts w:ascii="Arial" w:hAnsi="Arial" w:cs="Arial"/>
          <w:b/>
          <w:bCs/>
          <w:sz w:val="24"/>
          <w:szCs w:val="24"/>
        </w:rPr>
      </w:pPr>
      <w:r>
        <w:rPr>
          <w:rFonts w:ascii="Arial" w:hAnsi="Arial" w:cs="Arial"/>
          <w:b/>
          <w:bCs/>
          <w:sz w:val="24"/>
          <w:szCs w:val="24"/>
        </w:rPr>
        <w:t>Closing date for completed applications:</w:t>
      </w:r>
      <w:r w:rsidR="00A4646C">
        <w:rPr>
          <w:rFonts w:ascii="Arial" w:hAnsi="Arial" w:cs="Arial"/>
          <w:b/>
          <w:bCs/>
          <w:sz w:val="24"/>
          <w:szCs w:val="24"/>
        </w:rPr>
        <w:t xml:space="preserve"> </w:t>
      </w:r>
      <w:r w:rsidR="00CB5E92">
        <w:rPr>
          <w:rFonts w:ascii="Arial" w:hAnsi="Arial" w:cs="Arial"/>
          <w:b/>
          <w:bCs/>
          <w:sz w:val="24"/>
          <w:szCs w:val="24"/>
        </w:rPr>
        <w:t>Ongoing</w:t>
      </w:r>
    </w:p>
    <w:p w14:paraId="553D4BB6" w14:textId="4C1D0A0C" w:rsidR="00C82C3B" w:rsidRDefault="00C82C3B" w:rsidP="0044166F">
      <w:pPr>
        <w:spacing w:after="0" w:line="240" w:lineRule="auto"/>
        <w:jc w:val="both"/>
        <w:rPr>
          <w:rFonts w:ascii="Arial" w:hAnsi="Arial" w:cs="Arial"/>
          <w:b/>
          <w:bCs/>
          <w:sz w:val="24"/>
          <w:szCs w:val="24"/>
        </w:rPr>
      </w:pPr>
    </w:p>
    <w:p w14:paraId="175D379F" w14:textId="429EC162" w:rsidR="001950EF" w:rsidRDefault="001950EF" w:rsidP="0044166F">
      <w:pPr>
        <w:spacing w:after="0" w:line="240" w:lineRule="auto"/>
        <w:jc w:val="both"/>
        <w:rPr>
          <w:rFonts w:ascii="Arial" w:hAnsi="Arial" w:cs="Arial"/>
          <w:b/>
          <w:bCs/>
          <w:sz w:val="24"/>
          <w:szCs w:val="24"/>
        </w:rPr>
      </w:pPr>
      <w:r>
        <w:rPr>
          <w:rFonts w:ascii="Arial" w:hAnsi="Arial" w:cs="Arial"/>
          <w:b/>
          <w:bCs/>
          <w:sz w:val="24"/>
          <w:szCs w:val="24"/>
        </w:rPr>
        <w:t xml:space="preserve">Interview: There is not a formal interview for this role, we will invite you in for an informal conversation with the project co-ordinator. </w:t>
      </w:r>
    </w:p>
    <w:p w14:paraId="26232577" w14:textId="77777777" w:rsidR="001950EF" w:rsidRDefault="001950EF" w:rsidP="0044166F">
      <w:pPr>
        <w:spacing w:after="0" w:line="240" w:lineRule="auto"/>
        <w:jc w:val="both"/>
        <w:rPr>
          <w:rFonts w:ascii="Arial" w:hAnsi="Arial" w:cs="Arial"/>
          <w:b/>
          <w:bCs/>
          <w:sz w:val="24"/>
          <w:szCs w:val="24"/>
        </w:rPr>
      </w:pPr>
    </w:p>
    <w:p w14:paraId="5E194767" w14:textId="0C611024" w:rsidR="00AC6DFB" w:rsidRDefault="00AC6DFB" w:rsidP="00AC6DFB">
      <w:pPr>
        <w:spacing w:after="0" w:line="240" w:lineRule="auto"/>
        <w:jc w:val="both"/>
        <w:rPr>
          <w:rFonts w:ascii="Arial" w:hAnsi="Arial" w:cs="Arial"/>
          <w:sz w:val="24"/>
          <w:szCs w:val="24"/>
        </w:rPr>
      </w:pPr>
      <w:r>
        <w:rPr>
          <w:rFonts w:ascii="Arial" w:hAnsi="Arial" w:cs="Arial"/>
          <w:sz w:val="24"/>
          <w:szCs w:val="24"/>
        </w:rPr>
        <w:t xml:space="preserve">We are proud to have been recognised with an Inclusive Employer award but realise that people from some backgrounds are under-represented in our workforce and across the wider charity sector. A more diverse workforce will enable us to deliver even more </w:t>
      </w:r>
      <w:r w:rsidR="00AF2C3C">
        <w:rPr>
          <w:rFonts w:ascii="Arial" w:hAnsi="Arial" w:cs="Arial"/>
          <w:sz w:val="24"/>
          <w:szCs w:val="24"/>
        </w:rPr>
        <w:t>impact,</w:t>
      </w:r>
      <w:r>
        <w:rPr>
          <w:rFonts w:ascii="Arial" w:hAnsi="Arial" w:cs="Arial"/>
          <w:sz w:val="24"/>
          <w:szCs w:val="24"/>
        </w:rPr>
        <w:t xml:space="preserve"> and we particularly encourage applications from communities which are currently underrepresented. This includes people from ethnically diverse communities, people with lived experience of disability or mental ill health, and people who are neurodiverse.</w:t>
      </w:r>
    </w:p>
    <w:p w14:paraId="752F541B" w14:textId="77777777" w:rsidR="00AC6DFB" w:rsidRDefault="00AC6DFB" w:rsidP="00AC6DFB">
      <w:pPr>
        <w:rPr>
          <w:rFonts w:ascii="Arial" w:hAnsi="Arial" w:cs="Arial"/>
          <w:b/>
          <w:sz w:val="24"/>
          <w:szCs w:val="24"/>
        </w:rPr>
      </w:pPr>
    </w:p>
    <w:p w14:paraId="0154AD02" w14:textId="77777777" w:rsidR="001950EF" w:rsidRDefault="001950EF" w:rsidP="00AC6DFB">
      <w:pPr>
        <w:spacing w:after="0" w:line="240" w:lineRule="auto"/>
        <w:jc w:val="both"/>
        <w:rPr>
          <w:rFonts w:ascii="Arial" w:hAnsi="Arial" w:cs="Arial"/>
          <w:b/>
          <w:sz w:val="24"/>
          <w:szCs w:val="24"/>
        </w:rPr>
      </w:pPr>
    </w:p>
    <w:p w14:paraId="00B19E2B" w14:textId="77777777" w:rsidR="001950EF" w:rsidRDefault="001950EF" w:rsidP="00AC6DFB">
      <w:pPr>
        <w:spacing w:after="0" w:line="240" w:lineRule="auto"/>
        <w:jc w:val="both"/>
        <w:rPr>
          <w:rFonts w:ascii="Arial" w:hAnsi="Arial" w:cs="Arial"/>
          <w:b/>
          <w:sz w:val="24"/>
          <w:szCs w:val="24"/>
        </w:rPr>
      </w:pPr>
    </w:p>
    <w:p w14:paraId="5B613A2A" w14:textId="287DE471" w:rsidR="000B11FF" w:rsidRDefault="00AC6DFB" w:rsidP="00AC6DFB">
      <w:pPr>
        <w:spacing w:after="0" w:line="240" w:lineRule="auto"/>
        <w:jc w:val="both"/>
        <w:rPr>
          <w:rFonts w:ascii="Arial" w:hAnsi="Arial" w:cs="Arial"/>
          <w:b/>
          <w:sz w:val="24"/>
          <w:szCs w:val="24"/>
        </w:rPr>
      </w:pPr>
      <w:r w:rsidRPr="00CF0559">
        <w:rPr>
          <w:rFonts w:ascii="Arial" w:hAnsi="Arial" w:cs="Arial"/>
          <w:b/>
          <w:sz w:val="24"/>
          <w:szCs w:val="24"/>
        </w:rPr>
        <w:lastRenderedPageBreak/>
        <w:t xml:space="preserve">For individuals wanting more information or to request a Job Pack, please email </w:t>
      </w:r>
      <w:hyperlink r:id="rId8" w:history="1">
        <w:r w:rsidR="00AF2C3C" w:rsidRPr="00A073FA">
          <w:rPr>
            <w:rStyle w:val="Hyperlink"/>
            <w:rFonts w:ascii="Arial" w:hAnsi="Arial" w:cs="Arial"/>
            <w:b/>
            <w:bCs/>
            <w:sz w:val="24"/>
            <w:szCs w:val="24"/>
          </w:rPr>
          <w:t>info@inclusion-glos.org</w:t>
        </w:r>
      </w:hyperlink>
      <w:r w:rsidR="00AF2C3C">
        <w:rPr>
          <w:rStyle w:val="Hyperlink"/>
          <w:rFonts w:ascii="Arial" w:hAnsi="Arial" w:cs="Arial"/>
          <w:b/>
          <w:bCs/>
          <w:sz w:val="24"/>
          <w:szCs w:val="24"/>
        </w:rPr>
        <w:t xml:space="preserve"> </w:t>
      </w:r>
      <w:r>
        <w:rPr>
          <w:rFonts w:ascii="Arial" w:hAnsi="Arial" w:cs="Arial"/>
          <w:b/>
          <w:sz w:val="24"/>
          <w:szCs w:val="24"/>
        </w:rPr>
        <w:t xml:space="preserve">or phone 01452 234003. </w:t>
      </w:r>
    </w:p>
    <w:p w14:paraId="18AB093A" w14:textId="77777777" w:rsidR="000B11FF" w:rsidRDefault="000B11FF" w:rsidP="00AC6DFB">
      <w:pPr>
        <w:spacing w:after="0" w:line="240" w:lineRule="auto"/>
        <w:jc w:val="both"/>
        <w:rPr>
          <w:rFonts w:ascii="Arial" w:hAnsi="Arial" w:cs="Arial"/>
          <w:b/>
          <w:sz w:val="24"/>
          <w:szCs w:val="24"/>
        </w:rPr>
      </w:pPr>
    </w:p>
    <w:p w14:paraId="13322B43" w14:textId="3C014B1A" w:rsidR="00AC6DFB" w:rsidRDefault="00AC6DFB" w:rsidP="00AC6DFB">
      <w:pPr>
        <w:spacing w:after="0" w:line="240" w:lineRule="auto"/>
        <w:jc w:val="both"/>
        <w:rPr>
          <w:rFonts w:ascii="Arial" w:hAnsi="Arial" w:cs="Arial"/>
          <w:b/>
          <w:bCs/>
          <w:sz w:val="24"/>
          <w:szCs w:val="24"/>
        </w:rPr>
      </w:pPr>
      <w:r>
        <w:rPr>
          <w:rFonts w:ascii="Arial" w:hAnsi="Arial" w:cs="Arial"/>
          <w:b/>
          <w:sz w:val="24"/>
          <w:szCs w:val="24"/>
        </w:rPr>
        <w:t xml:space="preserve">Alternatively, all documents can be downloaded from our website </w:t>
      </w:r>
      <w:hyperlink r:id="rId9" w:history="1">
        <w:r w:rsidRPr="00947190">
          <w:rPr>
            <w:rStyle w:val="Hyperlink"/>
            <w:rFonts w:ascii="Arial" w:hAnsi="Arial" w:cs="Arial"/>
            <w:b/>
            <w:bCs/>
            <w:sz w:val="24"/>
            <w:szCs w:val="24"/>
          </w:rPr>
          <w:t>https://www.inclusiongloucestershire.co.uk/jobs/</w:t>
        </w:r>
      </w:hyperlink>
    </w:p>
    <w:p w14:paraId="38922E5C" w14:textId="06B27060" w:rsidR="009D3E5E" w:rsidRPr="00AC6DFB" w:rsidRDefault="00AC6DFB" w:rsidP="00AC6DFB">
      <w:pPr>
        <w:rPr>
          <w:rFonts w:ascii="Arial" w:hAnsi="Arial" w:cs="Arial"/>
          <w:b/>
          <w:bCs/>
          <w:color w:val="0563C1" w:themeColor="hyperlink"/>
          <w:sz w:val="24"/>
          <w:szCs w:val="24"/>
          <w:u w:val="single"/>
        </w:rPr>
      </w:pPr>
      <w:r>
        <w:rPr>
          <w:rFonts w:ascii="Arial" w:hAnsi="Arial" w:cs="Arial"/>
          <w:b/>
          <w:sz w:val="24"/>
          <w:szCs w:val="24"/>
        </w:rPr>
        <w:t>Please let us know if you need these documents in another format.</w:t>
      </w:r>
    </w:p>
    <w:p w14:paraId="1117517E" w14:textId="77777777" w:rsidR="009D3E5E" w:rsidRDefault="009D3E5E" w:rsidP="0044166F">
      <w:pPr>
        <w:spacing w:after="0" w:line="240" w:lineRule="auto"/>
        <w:jc w:val="both"/>
        <w:rPr>
          <w:rFonts w:ascii="Arial" w:hAnsi="Arial" w:cs="Arial"/>
          <w:b/>
          <w:bCs/>
          <w:sz w:val="24"/>
          <w:szCs w:val="24"/>
        </w:rPr>
      </w:pPr>
    </w:p>
    <w:p w14:paraId="67F70E92" w14:textId="77777777" w:rsidR="00AC6DFB" w:rsidRDefault="00AC6DFB" w:rsidP="00AC6DFB">
      <w:pPr>
        <w:rPr>
          <w:rFonts w:ascii="Arial" w:hAnsi="Arial" w:cs="Arial"/>
          <w:b/>
          <w:sz w:val="24"/>
          <w:szCs w:val="24"/>
        </w:rPr>
      </w:pPr>
    </w:p>
    <w:p w14:paraId="0BF6EE8E" w14:textId="77777777" w:rsidR="00AC6DFB" w:rsidRDefault="00AC6DFB" w:rsidP="00AC6DFB">
      <w:pPr>
        <w:rPr>
          <w:rFonts w:ascii="Arial" w:hAnsi="Arial" w:cs="Arial"/>
          <w:b/>
          <w:sz w:val="24"/>
          <w:szCs w:val="24"/>
        </w:rPr>
      </w:pPr>
      <w:r>
        <w:rPr>
          <w:rFonts w:ascii="Arial" w:hAnsi="Arial" w:cs="Arial"/>
          <w:b/>
          <w:sz w:val="24"/>
          <w:szCs w:val="24"/>
        </w:rPr>
        <w:t>Charity Number – 1171559</w:t>
      </w:r>
    </w:p>
    <w:p w14:paraId="1B2A6633" w14:textId="77777777" w:rsidR="00AC6DFB" w:rsidRPr="00E97C10" w:rsidRDefault="00AC6DFB" w:rsidP="00AC6DFB">
      <w:pPr>
        <w:rPr>
          <w:rFonts w:ascii="Arial" w:hAnsi="Arial" w:cs="Arial"/>
          <w:b/>
          <w:sz w:val="24"/>
          <w:szCs w:val="24"/>
        </w:rPr>
      </w:pPr>
      <w:r>
        <w:rPr>
          <w:rFonts w:ascii="Arial" w:hAnsi="Arial" w:cs="Arial"/>
          <w:b/>
          <w:sz w:val="24"/>
          <w:szCs w:val="24"/>
        </w:rPr>
        <w:t>A</w:t>
      </w:r>
      <w:r w:rsidRPr="00E97C10">
        <w:rPr>
          <w:rFonts w:ascii="Arial" w:hAnsi="Arial" w:cs="Arial"/>
          <w:b/>
          <w:sz w:val="24"/>
          <w:szCs w:val="24"/>
        </w:rPr>
        <w:t>n application form will be included in the Job Pack</w:t>
      </w:r>
      <w:r>
        <w:rPr>
          <w:rFonts w:ascii="Arial" w:hAnsi="Arial" w:cs="Arial"/>
          <w:b/>
          <w:sz w:val="24"/>
          <w:szCs w:val="24"/>
        </w:rPr>
        <w:t>. We do not accept CVs without an application form.</w:t>
      </w:r>
    </w:p>
    <w:p w14:paraId="696E833C" w14:textId="6FBF5FD3" w:rsidR="004E1038" w:rsidRDefault="00AC6DFB" w:rsidP="0044166F">
      <w:pPr>
        <w:spacing w:after="0" w:line="240" w:lineRule="auto"/>
        <w:jc w:val="both"/>
        <w:rPr>
          <w:rFonts w:ascii="Arial" w:hAnsi="Arial" w:cs="Arial"/>
          <w:b/>
          <w:bCs/>
          <w:sz w:val="24"/>
          <w:szCs w:val="24"/>
        </w:rPr>
      </w:pPr>
      <w:r>
        <w:rPr>
          <w:rFonts w:ascii="Arial" w:hAnsi="Arial" w:cs="Arial"/>
          <w:b/>
          <w:bCs/>
          <w:sz w:val="24"/>
          <w:szCs w:val="24"/>
        </w:rPr>
        <w:t>This role is/isn’t funded by National Lottery funds or any other funds raised through the proceeds of a lottery</w:t>
      </w:r>
      <w:r w:rsidR="001F73AA">
        <w:rPr>
          <w:rFonts w:ascii="Arial" w:hAnsi="Arial" w:cs="Arial"/>
          <w:b/>
          <w:bCs/>
          <w:sz w:val="24"/>
          <w:szCs w:val="24"/>
        </w:rPr>
        <w:t>, gambling or through interest or investments</w:t>
      </w:r>
    </w:p>
    <w:p w14:paraId="1BCC0981" w14:textId="7D956A68" w:rsidR="0005040D" w:rsidRDefault="0005040D" w:rsidP="0044166F">
      <w:pPr>
        <w:spacing w:after="0" w:line="240" w:lineRule="auto"/>
        <w:jc w:val="both"/>
        <w:rPr>
          <w:rFonts w:ascii="Arial" w:hAnsi="Arial" w:cs="Arial"/>
          <w:b/>
          <w:bCs/>
          <w:sz w:val="24"/>
          <w:szCs w:val="24"/>
        </w:rPr>
      </w:pPr>
    </w:p>
    <w:p w14:paraId="68202219" w14:textId="31669A02" w:rsidR="0005040D" w:rsidRDefault="0005040D" w:rsidP="0044166F">
      <w:pPr>
        <w:spacing w:after="0" w:line="240" w:lineRule="auto"/>
        <w:jc w:val="both"/>
        <w:rPr>
          <w:rFonts w:ascii="Arial" w:hAnsi="Arial" w:cs="Arial"/>
          <w:b/>
          <w:bCs/>
          <w:sz w:val="24"/>
          <w:szCs w:val="24"/>
        </w:rPr>
      </w:pPr>
      <w:r w:rsidRPr="0005040D">
        <w:rPr>
          <w:rFonts w:ascii="Arial" w:hAnsi="Arial" w:cs="Arial"/>
          <w:b/>
          <w:bCs/>
          <w:noProof/>
          <w:sz w:val="24"/>
          <w:szCs w:val="24"/>
        </w:rPr>
        <w:drawing>
          <wp:inline distT="0" distB="0" distL="0" distR="0" wp14:anchorId="482F0276" wp14:editId="4E7E4A80">
            <wp:extent cx="2423370" cy="1234547"/>
            <wp:effectExtent l="0" t="0" r="0"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2423370" cy="1234547"/>
                    </a:xfrm>
                    <a:prstGeom prst="rect">
                      <a:avLst/>
                    </a:prstGeom>
                  </pic:spPr>
                </pic:pic>
              </a:graphicData>
            </a:graphic>
          </wp:inline>
        </w:drawing>
      </w:r>
    </w:p>
    <w:sectPr w:rsidR="0005040D" w:rsidSect="003F3315">
      <w:pgSz w:w="11906" w:h="16838"/>
      <w:pgMar w:top="102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5723D" w14:textId="77777777" w:rsidR="007A0406" w:rsidRDefault="007A0406" w:rsidP="007A0406">
      <w:pPr>
        <w:spacing w:after="0" w:line="240" w:lineRule="auto"/>
      </w:pPr>
      <w:r>
        <w:separator/>
      </w:r>
    </w:p>
  </w:endnote>
  <w:endnote w:type="continuationSeparator" w:id="0">
    <w:p w14:paraId="76597C56" w14:textId="77777777" w:rsidR="007A0406" w:rsidRDefault="007A0406" w:rsidP="007A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B04FB" w14:textId="77777777" w:rsidR="007A0406" w:rsidRDefault="007A0406" w:rsidP="007A0406">
      <w:pPr>
        <w:spacing w:after="0" w:line="240" w:lineRule="auto"/>
      </w:pPr>
      <w:r>
        <w:separator/>
      </w:r>
    </w:p>
  </w:footnote>
  <w:footnote w:type="continuationSeparator" w:id="0">
    <w:p w14:paraId="147FF499" w14:textId="77777777" w:rsidR="007A0406" w:rsidRDefault="007A0406" w:rsidP="007A0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2E9E"/>
    <w:multiLevelType w:val="hybridMultilevel"/>
    <w:tmpl w:val="39AE149C"/>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1797D"/>
    <w:multiLevelType w:val="hybridMultilevel"/>
    <w:tmpl w:val="F9D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871219"/>
    <w:multiLevelType w:val="hybridMultilevel"/>
    <w:tmpl w:val="7354EA0C"/>
    <w:lvl w:ilvl="0" w:tplc="68C6CA40">
      <w:start w:val="1"/>
      <w:numFmt w:val="decimal"/>
      <w:lvlText w:val="%1)"/>
      <w:lvlJc w:val="left"/>
      <w:pPr>
        <w:ind w:left="360" w:hanging="360"/>
      </w:pPr>
      <w:rPr>
        <w:rFonts w:hint="default"/>
        <w:b w:val="0"/>
      </w:rPr>
    </w:lvl>
    <w:lvl w:ilvl="1" w:tplc="08090019" w:tentative="1">
      <w:start w:val="1"/>
      <w:numFmt w:val="lowerLetter"/>
      <w:lvlText w:val="%2."/>
      <w:lvlJc w:val="left"/>
      <w:pPr>
        <w:ind w:left="1343" w:hanging="360"/>
      </w:pPr>
    </w:lvl>
    <w:lvl w:ilvl="2" w:tplc="0809001B" w:tentative="1">
      <w:start w:val="1"/>
      <w:numFmt w:val="lowerRoman"/>
      <w:lvlText w:val="%3."/>
      <w:lvlJc w:val="right"/>
      <w:pPr>
        <w:ind w:left="2063" w:hanging="180"/>
      </w:pPr>
    </w:lvl>
    <w:lvl w:ilvl="3" w:tplc="0809000F" w:tentative="1">
      <w:start w:val="1"/>
      <w:numFmt w:val="decimal"/>
      <w:lvlText w:val="%4."/>
      <w:lvlJc w:val="left"/>
      <w:pPr>
        <w:ind w:left="2783" w:hanging="360"/>
      </w:pPr>
    </w:lvl>
    <w:lvl w:ilvl="4" w:tplc="08090019" w:tentative="1">
      <w:start w:val="1"/>
      <w:numFmt w:val="lowerLetter"/>
      <w:lvlText w:val="%5."/>
      <w:lvlJc w:val="left"/>
      <w:pPr>
        <w:ind w:left="3503" w:hanging="360"/>
      </w:pPr>
    </w:lvl>
    <w:lvl w:ilvl="5" w:tplc="0809001B" w:tentative="1">
      <w:start w:val="1"/>
      <w:numFmt w:val="lowerRoman"/>
      <w:lvlText w:val="%6."/>
      <w:lvlJc w:val="right"/>
      <w:pPr>
        <w:ind w:left="4223" w:hanging="180"/>
      </w:pPr>
    </w:lvl>
    <w:lvl w:ilvl="6" w:tplc="0809000F" w:tentative="1">
      <w:start w:val="1"/>
      <w:numFmt w:val="decimal"/>
      <w:lvlText w:val="%7."/>
      <w:lvlJc w:val="left"/>
      <w:pPr>
        <w:ind w:left="4943" w:hanging="360"/>
      </w:pPr>
    </w:lvl>
    <w:lvl w:ilvl="7" w:tplc="08090019" w:tentative="1">
      <w:start w:val="1"/>
      <w:numFmt w:val="lowerLetter"/>
      <w:lvlText w:val="%8."/>
      <w:lvlJc w:val="left"/>
      <w:pPr>
        <w:ind w:left="5663" w:hanging="360"/>
      </w:pPr>
    </w:lvl>
    <w:lvl w:ilvl="8" w:tplc="0809001B" w:tentative="1">
      <w:start w:val="1"/>
      <w:numFmt w:val="lowerRoman"/>
      <w:lvlText w:val="%9."/>
      <w:lvlJc w:val="right"/>
      <w:pPr>
        <w:ind w:left="6383" w:hanging="180"/>
      </w:pPr>
    </w:lvl>
  </w:abstractNum>
  <w:abstractNum w:abstractNumId="3" w15:restartNumberingAfterBreak="0">
    <w:nsid w:val="4F595ACB"/>
    <w:multiLevelType w:val="hybridMultilevel"/>
    <w:tmpl w:val="954890C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8057969">
    <w:abstractNumId w:val="3"/>
  </w:num>
  <w:num w:numId="2" w16cid:durableId="2105225872">
    <w:abstractNumId w:val="0"/>
  </w:num>
  <w:num w:numId="3" w16cid:durableId="967782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06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7"/>
    <w:rsid w:val="0003588F"/>
    <w:rsid w:val="00044E91"/>
    <w:rsid w:val="0005040D"/>
    <w:rsid w:val="0006735B"/>
    <w:rsid w:val="0009095D"/>
    <w:rsid w:val="000B11FF"/>
    <w:rsid w:val="00113507"/>
    <w:rsid w:val="00134DC5"/>
    <w:rsid w:val="001621D9"/>
    <w:rsid w:val="00185A9F"/>
    <w:rsid w:val="001950EF"/>
    <w:rsid w:val="001F73AA"/>
    <w:rsid w:val="00203524"/>
    <w:rsid w:val="00232102"/>
    <w:rsid w:val="00233938"/>
    <w:rsid w:val="00243AB3"/>
    <w:rsid w:val="002541C7"/>
    <w:rsid w:val="003636AD"/>
    <w:rsid w:val="00375E23"/>
    <w:rsid w:val="003D5AC8"/>
    <w:rsid w:val="003F3315"/>
    <w:rsid w:val="003F7842"/>
    <w:rsid w:val="004231A2"/>
    <w:rsid w:val="0044166F"/>
    <w:rsid w:val="004A4B7E"/>
    <w:rsid w:val="004D3A2D"/>
    <w:rsid w:val="004E1038"/>
    <w:rsid w:val="004E2EA1"/>
    <w:rsid w:val="004F188E"/>
    <w:rsid w:val="00530E02"/>
    <w:rsid w:val="005A0942"/>
    <w:rsid w:val="005A360A"/>
    <w:rsid w:val="005C1313"/>
    <w:rsid w:val="005C3E21"/>
    <w:rsid w:val="005E5AA2"/>
    <w:rsid w:val="005E7BB5"/>
    <w:rsid w:val="00644D7C"/>
    <w:rsid w:val="00647678"/>
    <w:rsid w:val="006C0432"/>
    <w:rsid w:val="00715C37"/>
    <w:rsid w:val="00734FFA"/>
    <w:rsid w:val="0075226F"/>
    <w:rsid w:val="0077455A"/>
    <w:rsid w:val="007937A7"/>
    <w:rsid w:val="00795712"/>
    <w:rsid w:val="00796E33"/>
    <w:rsid w:val="007A0406"/>
    <w:rsid w:val="007A17E0"/>
    <w:rsid w:val="007A41E4"/>
    <w:rsid w:val="007C52A0"/>
    <w:rsid w:val="007D0516"/>
    <w:rsid w:val="00866165"/>
    <w:rsid w:val="009244B9"/>
    <w:rsid w:val="00926D0E"/>
    <w:rsid w:val="009656CC"/>
    <w:rsid w:val="00981DCD"/>
    <w:rsid w:val="00981FA3"/>
    <w:rsid w:val="009840A9"/>
    <w:rsid w:val="0098535E"/>
    <w:rsid w:val="009D3E5E"/>
    <w:rsid w:val="00A034C6"/>
    <w:rsid w:val="00A1144E"/>
    <w:rsid w:val="00A1548D"/>
    <w:rsid w:val="00A4646C"/>
    <w:rsid w:val="00A67E7D"/>
    <w:rsid w:val="00A72F8B"/>
    <w:rsid w:val="00A93BE0"/>
    <w:rsid w:val="00AB1403"/>
    <w:rsid w:val="00AB7EE2"/>
    <w:rsid w:val="00AC6DFB"/>
    <w:rsid w:val="00AC72E2"/>
    <w:rsid w:val="00AF2C3C"/>
    <w:rsid w:val="00AF75C3"/>
    <w:rsid w:val="00B24481"/>
    <w:rsid w:val="00B83632"/>
    <w:rsid w:val="00B86FA7"/>
    <w:rsid w:val="00B900E1"/>
    <w:rsid w:val="00BA66F6"/>
    <w:rsid w:val="00BB4597"/>
    <w:rsid w:val="00BF3356"/>
    <w:rsid w:val="00C16D2F"/>
    <w:rsid w:val="00C70932"/>
    <w:rsid w:val="00C82C3B"/>
    <w:rsid w:val="00C87A0E"/>
    <w:rsid w:val="00CA7AFA"/>
    <w:rsid w:val="00CB5E92"/>
    <w:rsid w:val="00CE2701"/>
    <w:rsid w:val="00CF27F6"/>
    <w:rsid w:val="00D21265"/>
    <w:rsid w:val="00D3300B"/>
    <w:rsid w:val="00D56986"/>
    <w:rsid w:val="00D84616"/>
    <w:rsid w:val="00DA33D8"/>
    <w:rsid w:val="00DA7202"/>
    <w:rsid w:val="00DB7F7D"/>
    <w:rsid w:val="00E2028D"/>
    <w:rsid w:val="00E254AB"/>
    <w:rsid w:val="00E94E9C"/>
    <w:rsid w:val="00E95DD4"/>
    <w:rsid w:val="00EB09D6"/>
    <w:rsid w:val="00ED05C1"/>
    <w:rsid w:val="00ED3A8D"/>
    <w:rsid w:val="00F11E64"/>
    <w:rsid w:val="00F20A7E"/>
    <w:rsid w:val="00F66ABF"/>
    <w:rsid w:val="00FA2755"/>
    <w:rsid w:val="00FD4805"/>
    <w:rsid w:val="00FD4C72"/>
    <w:rsid w:val="00FE6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ADA19CF"/>
  <w15:docId w15:val="{08E98CE4-9F9A-42D2-B30C-630EB7CB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507"/>
    <w:pPr>
      <w:spacing w:after="200" w:line="276" w:lineRule="auto"/>
      <w:ind w:left="720"/>
      <w:contextualSpacing/>
    </w:pPr>
  </w:style>
  <w:style w:type="character" w:styleId="Hyperlink">
    <w:name w:val="Hyperlink"/>
    <w:basedOn w:val="DefaultParagraphFont"/>
    <w:uiPriority w:val="99"/>
    <w:unhideWhenUsed/>
    <w:rsid w:val="00715C37"/>
    <w:rPr>
      <w:color w:val="0563C1" w:themeColor="hyperlink"/>
      <w:u w:val="single"/>
    </w:rPr>
  </w:style>
  <w:style w:type="paragraph" w:styleId="BalloonText">
    <w:name w:val="Balloon Text"/>
    <w:basedOn w:val="Normal"/>
    <w:link w:val="BalloonTextChar"/>
    <w:uiPriority w:val="99"/>
    <w:semiHidden/>
    <w:unhideWhenUsed/>
    <w:rsid w:val="00162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D9"/>
    <w:rPr>
      <w:rFonts w:ascii="Tahoma" w:hAnsi="Tahoma" w:cs="Tahoma"/>
      <w:sz w:val="16"/>
      <w:szCs w:val="16"/>
    </w:rPr>
  </w:style>
  <w:style w:type="paragraph" w:styleId="Header">
    <w:name w:val="header"/>
    <w:basedOn w:val="Normal"/>
    <w:link w:val="HeaderChar"/>
    <w:uiPriority w:val="99"/>
    <w:unhideWhenUsed/>
    <w:rsid w:val="007A0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406"/>
  </w:style>
  <w:style w:type="paragraph" w:styleId="Footer">
    <w:name w:val="footer"/>
    <w:basedOn w:val="Normal"/>
    <w:link w:val="FooterChar"/>
    <w:uiPriority w:val="99"/>
    <w:unhideWhenUsed/>
    <w:rsid w:val="007A0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406"/>
  </w:style>
  <w:style w:type="character" w:styleId="UnresolvedMention">
    <w:name w:val="Unresolved Mention"/>
    <w:basedOn w:val="DefaultParagraphFont"/>
    <w:uiPriority w:val="99"/>
    <w:semiHidden/>
    <w:unhideWhenUsed/>
    <w:rsid w:val="009D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99806">
      <w:bodyDiv w:val="1"/>
      <w:marLeft w:val="0"/>
      <w:marRight w:val="0"/>
      <w:marTop w:val="0"/>
      <w:marBottom w:val="0"/>
      <w:divBdr>
        <w:top w:val="none" w:sz="0" w:space="0" w:color="auto"/>
        <w:left w:val="none" w:sz="0" w:space="0" w:color="auto"/>
        <w:bottom w:val="none" w:sz="0" w:space="0" w:color="auto"/>
        <w:right w:val="none" w:sz="0" w:space="0" w:color="auto"/>
      </w:divBdr>
    </w:div>
    <w:div w:id="557858071">
      <w:bodyDiv w:val="1"/>
      <w:marLeft w:val="0"/>
      <w:marRight w:val="0"/>
      <w:marTop w:val="0"/>
      <w:marBottom w:val="0"/>
      <w:divBdr>
        <w:top w:val="none" w:sz="0" w:space="0" w:color="auto"/>
        <w:left w:val="none" w:sz="0" w:space="0" w:color="auto"/>
        <w:bottom w:val="none" w:sz="0" w:space="0" w:color="auto"/>
        <w:right w:val="none" w:sz="0" w:space="0" w:color="auto"/>
      </w:divBdr>
    </w:div>
    <w:div w:id="1141768234">
      <w:bodyDiv w:val="1"/>
      <w:marLeft w:val="0"/>
      <w:marRight w:val="0"/>
      <w:marTop w:val="0"/>
      <w:marBottom w:val="0"/>
      <w:divBdr>
        <w:top w:val="none" w:sz="0" w:space="0" w:color="auto"/>
        <w:left w:val="none" w:sz="0" w:space="0" w:color="auto"/>
        <w:bottom w:val="none" w:sz="0" w:space="0" w:color="auto"/>
        <w:right w:val="none" w:sz="0" w:space="0" w:color="auto"/>
      </w:divBdr>
    </w:div>
    <w:div w:id="1469934246">
      <w:bodyDiv w:val="1"/>
      <w:marLeft w:val="0"/>
      <w:marRight w:val="0"/>
      <w:marTop w:val="0"/>
      <w:marBottom w:val="0"/>
      <w:divBdr>
        <w:top w:val="none" w:sz="0" w:space="0" w:color="auto"/>
        <w:left w:val="none" w:sz="0" w:space="0" w:color="auto"/>
        <w:bottom w:val="none" w:sz="0" w:space="0" w:color="auto"/>
        <w:right w:val="none" w:sz="0" w:space="0" w:color="auto"/>
      </w:divBdr>
    </w:div>
    <w:div w:id="1582447688">
      <w:bodyDiv w:val="1"/>
      <w:marLeft w:val="0"/>
      <w:marRight w:val="0"/>
      <w:marTop w:val="0"/>
      <w:marBottom w:val="0"/>
      <w:divBdr>
        <w:top w:val="none" w:sz="0" w:space="0" w:color="auto"/>
        <w:left w:val="none" w:sz="0" w:space="0" w:color="auto"/>
        <w:bottom w:val="none" w:sz="0" w:space="0" w:color="auto"/>
        <w:right w:val="none" w:sz="0" w:space="0" w:color="auto"/>
      </w:divBdr>
    </w:div>
    <w:div w:id="1978487673">
      <w:bodyDiv w:val="1"/>
      <w:marLeft w:val="0"/>
      <w:marRight w:val="0"/>
      <w:marTop w:val="0"/>
      <w:marBottom w:val="0"/>
      <w:divBdr>
        <w:top w:val="none" w:sz="0" w:space="0" w:color="auto"/>
        <w:left w:val="none" w:sz="0" w:space="0" w:color="auto"/>
        <w:bottom w:val="none" w:sz="0" w:space="0" w:color="auto"/>
        <w:right w:val="none" w:sz="0" w:space="0" w:color="auto"/>
      </w:divBdr>
    </w:div>
    <w:div w:id="20947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clusion-glo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nclusiongloucestershire.co.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VicciL</dc:creator>
  <cp:lastModifiedBy>Olivia Earl (Inclusion Glos)</cp:lastModifiedBy>
  <cp:revision>4</cp:revision>
  <cp:lastPrinted>2021-06-16T12:38:00Z</cp:lastPrinted>
  <dcterms:created xsi:type="dcterms:W3CDTF">2025-05-29T15:09:00Z</dcterms:created>
  <dcterms:modified xsi:type="dcterms:W3CDTF">2025-05-30T08:33:00Z</dcterms:modified>
</cp:coreProperties>
</file>