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47023" w14:textId="6DCABA98" w:rsidR="007E69CA" w:rsidRDefault="007E69CA" w:rsidP="00BF28CC">
      <w:pPr>
        <w:jc w:val="center"/>
        <w:rPr>
          <w:noProof/>
        </w:rPr>
      </w:pPr>
      <w:r>
        <w:rPr>
          <w:noProof/>
        </w:rPr>
        <w:drawing>
          <wp:anchor distT="0" distB="0" distL="114300" distR="114300" simplePos="0" relativeHeight="251678720" behindDoc="1" locked="0" layoutInCell="1" allowOverlap="1" wp14:anchorId="241CEF59" wp14:editId="729001B7">
            <wp:simplePos x="0" y="0"/>
            <wp:positionH relativeFrom="margin">
              <wp:posOffset>1615440</wp:posOffset>
            </wp:positionH>
            <wp:positionV relativeFrom="paragraph">
              <wp:posOffset>-685800</wp:posOffset>
            </wp:positionV>
            <wp:extent cx="2423160" cy="1325880"/>
            <wp:effectExtent l="0" t="0" r="0" b="7620"/>
            <wp:wrapNone/>
            <wp:docPr id="11" name="Picture 11"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23160" cy="1325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2D45C6" w14:textId="6A752961" w:rsidR="007E69CA" w:rsidRDefault="007E69CA" w:rsidP="00BF28CC">
      <w:pPr>
        <w:jc w:val="center"/>
        <w:rPr>
          <w:rFonts w:ascii="Arial" w:hAnsi="Arial" w:cs="Arial"/>
          <w:b/>
          <w:sz w:val="28"/>
          <w:szCs w:val="28"/>
          <w:u w:val="single"/>
        </w:rPr>
      </w:pPr>
    </w:p>
    <w:p w14:paraId="57EA34E5" w14:textId="57D64A3B" w:rsidR="007E69CA" w:rsidRPr="003E0AD5" w:rsidRDefault="007E69CA" w:rsidP="00BF28CC">
      <w:pPr>
        <w:jc w:val="center"/>
        <w:rPr>
          <w:rFonts w:ascii="Arial" w:hAnsi="Arial" w:cs="Arial"/>
          <w:b/>
          <w:sz w:val="28"/>
          <w:szCs w:val="28"/>
          <w:u w:val="single"/>
        </w:rPr>
      </w:pPr>
      <w:r w:rsidRPr="003E0AD5">
        <w:rPr>
          <w:rFonts w:ascii="Arial" w:hAnsi="Arial" w:cs="Arial"/>
          <w:b/>
          <w:sz w:val="28"/>
          <w:szCs w:val="28"/>
          <w:u w:val="single"/>
        </w:rPr>
        <w:t>We are looking for Trustees to join our Board</w:t>
      </w:r>
    </w:p>
    <w:p w14:paraId="66C0B1EB" w14:textId="7845EEC5" w:rsidR="007E69CA" w:rsidRPr="003E0AD5" w:rsidRDefault="007E69CA" w:rsidP="007E69CA">
      <w:pPr>
        <w:rPr>
          <w:rFonts w:ascii="Arial" w:hAnsi="Arial" w:cs="Arial"/>
          <w:b/>
          <w:color w:val="00B050"/>
          <w:sz w:val="28"/>
          <w:szCs w:val="28"/>
        </w:rPr>
      </w:pPr>
      <w:r w:rsidRPr="003E0AD5">
        <w:rPr>
          <w:rFonts w:ascii="Arial" w:hAnsi="Arial" w:cs="Arial"/>
          <w:b/>
          <w:color w:val="00B050"/>
          <w:sz w:val="28"/>
          <w:szCs w:val="28"/>
        </w:rPr>
        <w:t>Who we are</w:t>
      </w:r>
    </w:p>
    <w:p w14:paraId="6A6CDC93" w14:textId="77777777" w:rsidR="007E69CA" w:rsidRPr="003E0AD5" w:rsidRDefault="007E69CA" w:rsidP="007E69CA">
      <w:pPr>
        <w:rPr>
          <w:rFonts w:ascii="Arial" w:hAnsi="Arial" w:cs="Arial"/>
          <w:sz w:val="28"/>
          <w:szCs w:val="28"/>
        </w:rPr>
      </w:pPr>
      <w:bookmarkStart w:id="0" w:name="_Hlk80353943"/>
      <w:r w:rsidRPr="003E0AD5">
        <w:rPr>
          <w:rFonts w:ascii="Arial" w:hAnsi="Arial" w:cs="Arial"/>
          <w:sz w:val="28"/>
          <w:szCs w:val="28"/>
        </w:rPr>
        <w:t>Inclusion Gloucestershire is a Disabled People’s Organisation and registered charity</w:t>
      </w:r>
      <w:bookmarkEnd w:id="0"/>
      <w:r w:rsidRPr="003E0AD5">
        <w:rPr>
          <w:rFonts w:ascii="Arial" w:hAnsi="Arial" w:cs="Arial"/>
          <w:sz w:val="28"/>
          <w:szCs w:val="28"/>
        </w:rPr>
        <w:t>. We are run by disabled people for disabled people. We include everyone, and are an exciting organisation to be a part of!</w:t>
      </w:r>
    </w:p>
    <w:p w14:paraId="37C74148" w14:textId="461C4187" w:rsidR="007E69CA" w:rsidRPr="003E0AD5" w:rsidRDefault="007E69CA" w:rsidP="007E69CA">
      <w:pPr>
        <w:rPr>
          <w:rFonts w:ascii="Arial" w:hAnsi="Arial" w:cs="Arial"/>
          <w:sz w:val="28"/>
          <w:szCs w:val="28"/>
        </w:rPr>
      </w:pPr>
      <w:r w:rsidRPr="003E0AD5">
        <w:rPr>
          <w:rFonts w:ascii="Arial" w:hAnsi="Arial" w:cs="Arial"/>
          <w:sz w:val="28"/>
          <w:szCs w:val="28"/>
        </w:rPr>
        <w:t xml:space="preserve">We are looking for trustees to work together to make big decisions for the charity. </w:t>
      </w:r>
      <w:r w:rsidR="008504F5" w:rsidRPr="003E0AD5">
        <w:rPr>
          <w:rFonts w:ascii="Arial" w:hAnsi="Arial" w:cs="Arial"/>
          <w:sz w:val="28"/>
          <w:szCs w:val="28"/>
        </w:rPr>
        <w:t xml:space="preserve">More </w:t>
      </w:r>
      <w:r w:rsidRPr="003E0AD5">
        <w:rPr>
          <w:rFonts w:ascii="Arial" w:hAnsi="Arial" w:cs="Arial"/>
          <w:sz w:val="28"/>
          <w:szCs w:val="28"/>
        </w:rPr>
        <w:t>information about what trustees do</w:t>
      </w:r>
      <w:r w:rsidR="008504F5" w:rsidRPr="003E0AD5">
        <w:rPr>
          <w:rFonts w:ascii="Arial" w:hAnsi="Arial" w:cs="Arial"/>
          <w:sz w:val="28"/>
          <w:szCs w:val="28"/>
        </w:rPr>
        <w:t xml:space="preserve"> is</w:t>
      </w:r>
      <w:r w:rsidRPr="003E0AD5">
        <w:rPr>
          <w:rFonts w:ascii="Arial" w:hAnsi="Arial" w:cs="Arial"/>
          <w:sz w:val="28"/>
          <w:szCs w:val="28"/>
        </w:rPr>
        <w:t xml:space="preserve"> on the next page, under ‘Trustee Duties’.</w:t>
      </w:r>
    </w:p>
    <w:p w14:paraId="034BF95F" w14:textId="4CE33658" w:rsidR="007E69CA" w:rsidRPr="003E0AD5" w:rsidRDefault="007E69CA" w:rsidP="007E69CA">
      <w:pPr>
        <w:rPr>
          <w:rFonts w:ascii="Arial" w:hAnsi="Arial" w:cs="Arial"/>
          <w:b/>
          <w:bCs/>
          <w:color w:val="00B050"/>
          <w:sz w:val="28"/>
          <w:szCs w:val="28"/>
        </w:rPr>
      </w:pPr>
      <w:r w:rsidRPr="003E0AD5">
        <w:rPr>
          <w:rFonts w:ascii="Arial" w:hAnsi="Arial" w:cs="Arial"/>
          <w:b/>
          <w:bCs/>
          <w:color w:val="00B050"/>
          <w:sz w:val="28"/>
          <w:szCs w:val="28"/>
        </w:rPr>
        <w:t>About being a Trustee</w:t>
      </w:r>
    </w:p>
    <w:p w14:paraId="3CD4E988" w14:textId="344BA33F" w:rsidR="007E69CA" w:rsidRPr="003E0AD5" w:rsidRDefault="007E69CA" w:rsidP="007E69CA">
      <w:pPr>
        <w:rPr>
          <w:rFonts w:ascii="Arial" w:hAnsi="Arial" w:cs="Arial"/>
          <w:sz w:val="28"/>
          <w:szCs w:val="28"/>
        </w:rPr>
      </w:pPr>
      <w:r w:rsidRPr="003E0AD5">
        <w:rPr>
          <w:rFonts w:ascii="Arial" w:hAnsi="Arial" w:cs="Arial"/>
          <w:sz w:val="28"/>
          <w:szCs w:val="28"/>
        </w:rPr>
        <w:t>Trustees need to come to Board meetings every other month, and take part in the things that we discuss.</w:t>
      </w:r>
      <w:r w:rsidR="00721C65" w:rsidRPr="003E0AD5">
        <w:rPr>
          <w:rFonts w:ascii="Arial" w:hAnsi="Arial" w:cs="Arial"/>
          <w:sz w:val="28"/>
          <w:szCs w:val="28"/>
        </w:rPr>
        <w:t xml:space="preserve"> They need to prepare for Board meetings by understanding the papers we share (these can be shared in different ways like Easy Read or video).</w:t>
      </w:r>
    </w:p>
    <w:p w14:paraId="0940B21F" w14:textId="071BEE63" w:rsidR="003E0AD5" w:rsidRPr="003E0AD5" w:rsidRDefault="003E0AD5" w:rsidP="007E69CA">
      <w:pPr>
        <w:rPr>
          <w:rFonts w:ascii="Arial" w:hAnsi="Arial" w:cs="Arial"/>
          <w:sz w:val="28"/>
          <w:szCs w:val="28"/>
        </w:rPr>
      </w:pPr>
      <w:r w:rsidRPr="003E0AD5">
        <w:rPr>
          <w:rFonts w:ascii="Arial" w:hAnsi="Arial" w:cs="Arial"/>
          <w:sz w:val="28"/>
          <w:szCs w:val="28"/>
        </w:rPr>
        <w:t>There is often an extra meeting between board meetings, in which we discuss an issue in more detail or learn about something. It is great if trustees can come to these too.</w:t>
      </w:r>
    </w:p>
    <w:p w14:paraId="4EDF11D2" w14:textId="3BB510E8" w:rsidR="003E0AD5" w:rsidRPr="003E0AD5" w:rsidRDefault="003E0AD5" w:rsidP="007E69CA">
      <w:pPr>
        <w:rPr>
          <w:rFonts w:ascii="Arial" w:hAnsi="Arial" w:cs="Arial"/>
          <w:sz w:val="28"/>
          <w:szCs w:val="28"/>
        </w:rPr>
      </w:pPr>
      <w:r w:rsidRPr="003E0AD5">
        <w:rPr>
          <w:rFonts w:ascii="Arial" w:hAnsi="Arial" w:cs="Arial"/>
          <w:sz w:val="28"/>
          <w:szCs w:val="28"/>
        </w:rPr>
        <w:t>Meetings are a mixture of in person (usually at our Gloucester office), online by video call, or hybrid (some people online and some people in the room).</w:t>
      </w:r>
    </w:p>
    <w:p w14:paraId="23BD4505" w14:textId="175860E5" w:rsidR="00721C65" w:rsidRPr="003E0AD5" w:rsidRDefault="00721C65" w:rsidP="007E69CA">
      <w:pPr>
        <w:rPr>
          <w:rFonts w:ascii="Arial" w:hAnsi="Arial" w:cs="Arial"/>
          <w:sz w:val="28"/>
          <w:szCs w:val="28"/>
        </w:rPr>
      </w:pPr>
      <w:r w:rsidRPr="003E0AD5">
        <w:rPr>
          <w:rFonts w:ascii="Arial" w:hAnsi="Arial" w:cs="Arial"/>
          <w:sz w:val="28"/>
          <w:szCs w:val="28"/>
        </w:rPr>
        <w:t>Trustees may also help in other ways, like being a part of working group about a particular issue (like HR or marketing).</w:t>
      </w:r>
    </w:p>
    <w:p w14:paraId="3B25E03F" w14:textId="25B8089B" w:rsidR="007E69CA" w:rsidRPr="003E0AD5" w:rsidRDefault="007E69CA" w:rsidP="007E69CA">
      <w:pPr>
        <w:rPr>
          <w:rFonts w:ascii="Arial" w:hAnsi="Arial" w:cs="Arial"/>
          <w:sz w:val="28"/>
          <w:szCs w:val="28"/>
        </w:rPr>
      </w:pPr>
      <w:r w:rsidRPr="003E0AD5">
        <w:rPr>
          <w:rFonts w:ascii="Arial" w:hAnsi="Arial" w:cs="Arial"/>
          <w:sz w:val="28"/>
          <w:szCs w:val="28"/>
        </w:rPr>
        <w:t>Trustees need to make important decisions, and find out enough to feel confident to make those decisions.</w:t>
      </w:r>
    </w:p>
    <w:p w14:paraId="550A5EF7" w14:textId="0FF96B30" w:rsidR="007E69CA" w:rsidRPr="003E0AD5" w:rsidRDefault="007E69CA" w:rsidP="007E69CA">
      <w:pPr>
        <w:rPr>
          <w:rFonts w:ascii="Arial" w:hAnsi="Arial" w:cs="Arial"/>
          <w:sz w:val="28"/>
          <w:szCs w:val="28"/>
        </w:rPr>
      </w:pPr>
      <w:r w:rsidRPr="003E0AD5">
        <w:rPr>
          <w:rFonts w:ascii="Arial" w:hAnsi="Arial" w:cs="Arial"/>
          <w:sz w:val="28"/>
          <w:szCs w:val="28"/>
        </w:rPr>
        <w:t xml:space="preserve">Trustees </w:t>
      </w:r>
      <w:r w:rsidR="008504F5" w:rsidRPr="003E0AD5">
        <w:rPr>
          <w:rFonts w:ascii="Arial" w:hAnsi="Arial" w:cs="Arial"/>
          <w:sz w:val="28"/>
          <w:szCs w:val="28"/>
        </w:rPr>
        <w:t>speak</w:t>
      </w:r>
      <w:r w:rsidRPr="003E0AD5">
        <w:rPr>
          <w:rFonts w:ascii="Arial" w:hAnsi="Arial" w:cs="Arial"/>
          <w:sz w:val="28"/>
          <w:szCs w:val="28"/>
        </w:rPr>
        <w:t xml:space="preserve"> with each other and the Chief Executive Officer between meetings.</w:t>
      </w:r>
      <w:r w:rsidR="003E0AD5" w:rsidRPr="003E0AD5">
        <w:rPr>
          <w:rFonts w:ascii="Arial" w:hAnsi="Arial" w:cs="Arial"/>
          <w:sz w:val="28"/>
          <w:szCs w:val="28"/>
        </w:rPr>
        <w:t xml:space="preserve"> We use WhatsApp, phone or email for this.</w:t>
      </w:r>
    </w:p>
    <w:p w14:paraId="6B5D3F6D" w14:textId="4D0B4186" w:rsidR="003E0AD5" w:rsidRPr="003E0AD5" w:rsidRDefault="003E0AD5" w:rsidP="007E69CA">
      <w:pPr>
        <w:rPr>
          <w:rFonts w:ascii="Arial" w:hAnsi="Arial" w:cs="Arial"/>
          <w:sz w:val="28"/>
          <w:szCs w:val="28"/>
        </w:rPr>
      </w:pPr>
      <w:r w:rsidRPr="003E0AD5">
        <w:rPr>
          <w:rFonts w:ascii="Arial" w:hAnsi="Arial" w:cs="Arial"/>
          <w:sz w:val="28"/>
          <w:szCs w:val="28"/>
        </w:rPr>
        <w:t>Each month you can expect to spend about 2 hours in meetings and 2 hours preparing for meetings or discussing things.</w:t>
      </w:r>
    </w:p>
    <w:p w14:paraId="09EA0346" w14:textId="2892FD9A" w:rsidR="007E69CA" w:rsidRPr="003E0AD5" w:rsidRDefault="007E69CA" w:rsidP="007E69CA">
      <w:pPr>
        <w:rPr>
          <w:rFonts w:ascii="Arial" w:hAnsi="Arial" w:cs="Arial"/>
          <w:b/>
          <w:color w:val="00B050"/>
          <w:sz w:val="28"/>
          <w:szCs w:val="28"/>
        </w:rPr>
      </w:pPr>
      <w:r w:rsidRPr="003E0AD5">
        <w:rPr>
          <w:rFonts w:ascii="Arial" w:hAnsi="Arial" w:cs="Arial"/>
          <w:b/>
          <w:color w:val="00B050"/>
          <w:sz w:val="28"/>
          <w:szCs w:val="28"/>
        </w:rPr>
        <w:t>A trustee needs to:</w:t>
      </w:r>
    </w:p>
    <w:p w14:paraId="718C4A3A" w14:textId="7E023EE5" w:rsidR="007E69CA" w:rsidRPr="003E0AD5" w:rsidRDefault="007E69CA" w:rsidP="007E69CA">
      <w:pPr>
        <w:pStyle w:val="ListParagraph"/>
        <w:numPr>
          <w:ilvl w:val="0"/>
          <w:numId w:val="1"/>
        </w:numPr>
        <w:rPr>
          <w:rFonts w:ascii="Arial" w:hAnsi="Arial" w:cs="Arial"/>
          <w:sz w:val="28"/>
          <w:szCs w:val="28"/>
        </w:rPr>
      </w:pPr>
      <w:r w:rsidRPr="003E0AD5">
        <w:rPr>
          <w:rFonts w:ascii="Arial" w:hAnsi="Arial" w:cs="Arial"/>
          <w:sz w:val="28"/>
          <w:szCs w:val="28"/>
        </w:rPr>
        <w:t>Be good at listening and speaking with others</w:t>
      </w:r>
    </w:p>
    <w:p w14:paraId="2E087CF2" w14:textId="3F35825B" w:rsidR="007E69CA" w:rsidRPr="003E0AD5" w:rsidRDefault="007E69CA" w:rsidP="007E69CA">
      <w:pPr>
        <w:pStyle w:val="ListParagraph"/>
        <w:numPr>
          <w:ilvl w:val="0"/>
          <w:numId w:val="1"/>
        </w:numPr>
        <w:rPr>
          <w:rFonts w:ascii="Arial" w:hAnsi="Arial" w:cs="Arial"/>
          <w:sz w:val="28"/>
          <w:szCs w:val="28"/>
        </w:rPr>
      </w:pPr>
      <w:r w:rsidRPr="003E0AD5">
        <w:rPr>
          <w:rFonts w:ascii="Arial" w:hAnsi="Arial" w:cs="Arial"/>
          <w:sz w:val="28"/>
          <w:szCs w:val="28"/>
        </w:rPr>
        <w:t xml:space="preserve">Be patient and understanding </w:t>
      </w:r>
    </w:p>
    <w:p w14:paraId="16AE1CB8" w14:textId="7CDF2792" w:rsidR="007E69CA" w:rsidRPr="003E0AD5" w:rsidRDefault="007E69CA" w:rsidP="007E69CA">
      <w:pPr>
        <w:pStyle w:val="ListParagraph"/>
        <w:numPr>
          <w:ilvl w:val="0"/>
          <w:numId w:val="1"/>
        </w:numPr>
        <w:rPr>
          <w:rFonts w:ascii="Arial" w:hAnsi="Arial" w:cs="Arial"/>
          <w:sz w:val="28"/>
          <w:szCs w:val="28"/>
        </w:rPr>
      </w:pPr>
      <w:r w:rsidRPr="003E0AD5">
        <w:rPr>
          <w:rFonts w:ascii="Arial" w:hAnsi="Arial" w:cs="Arial"/>
          <w:sz w:val="28"/>
          <w:szCs w:val="28"/>
        </w:rPr>
        <w:t>Be proud of the work that they do</w:t>
      </w:r>
    </w:p>
    <w:p w14:paraId="3090794A" w14:textId="53EBD499" w:rsidR="007E69CA" w:rsidRPr="003E0AD5" w:rsidRDefault="007E69CA" w:rsidP="007E69CA">
      <w:pPr>
        <w:pStyle w:val="ListParagraph"/>
        <w:numPr>
          <w:ilvl w:val="0"/>
          <w:numId w:val="1"/>
        </w:numPr>
        <w:rPr>
          <w:rFonts w:ascii="Arial" w:hAnsi="Arial" w:cs="Arial"/>
          <w:sz w:val="28"/>
          <w:szCs w:val="28"/>
        </w:rPr>
      </w:pPr>
      <w:r w:rsidRPr="003E0AD5">
        <w:rPr>
          <w:rFonts w:ascii="Arial" w:hAnsi="Arial" w:cs="Arial"/>
          <w:sz w:val="28"/>
          <w:szCs w:val="28"/>
        </w:rPr>
        <w:lastRenderedPageBreak/>
        <w:t>Work well in a team</w:t>
      </w:r>
    </w:p>
    <w:p w14:paraId="6928F320" w14:textId="77777777" w:rsidR="00855FCB" w:rsidRPr="003E0AD5" w:rsidRDefault="00855FCB" w:rsidP="007E69CA">
      <w:pPr>
        <w:pStyle w:val="ListParagraph"/>
        <w:numPr>
          <w:ilvl w:val="0"/>
          <w:numId w:val="1"/>
        </w:numPr>
        <w:rPr>
          <w:rFonts w:ascii="Arial" w:hAnsi="Arial" w:cs="Arial"/>
          <w:sz w:val="28"/>
          <w:szCs w:val="28"/>
        </w:rPr>
      </w:pPr>
      <w:r w:rsidRPr="003E0AD5">
        <w:rPr>
          <w:rFonts w:ascii="Arial" w:hAnsi="Arial" w:cs="Arial"/>
          <w:sz w:val="28"/>
          <w:szCs w:val="28"/>
        </w:rPr>
        <w:t>Want to work hard to help Inclusion Gloucestershire</w:t>
      </w:r>
    </w:p>
    <w:p w14:paraId="3189D96F" w14:textId="25F9546F" w:rsidR="007E69CA" w:rsidRPr="003E0AD5" w:rsidRDefault="007E69CA" w:rsidP="007E69CA">
      <w:pPr>
        <w:pStyle w:val="ListParagraph"/>
        <w:numPr>
          <w:ilvl w:val="0"/>
          <w:numId w:val="1"/>
        </w:numPr>
        <w:rPr>
          <w:rFonts w:ascii="Arial" w:hAnsi="Arial" w:cs="Arial"/>
          <w:sz w:val="28"/>
          <w:szCs w:val="28"/>
        </w:rPr>
      </w:pPr>
      <w:r w:rsidRPr="003E0AD5">
        <w:rPr>
          <w:rFonts w:ascii="Arial" w:hAnsi="Arial" w:cs="Arial"/>
          <w:sz w:val="28"/>
          <w:szCs w:val="28"/>
        </w:rPr>
        <w:t>Believe in Inclusion Gloucestershire and what we stand for</w:t>
      </w:r>
    </w:p>
    <w:p w14:paraId="41DF9650" w14:textId="45195729" w:rsidR="00855FCB" w:rsidRPr="003E0AD5" w:rsidRDefault="00855FCB" w:rsidP="00855FCB">
      <w:pPr>
        <w:rPr>
          <w:rFonts w:ascii="Arial" w:hAnsi="Arial" w:cs="Arial"/>
          <w:b/>
          <w:bCs/>
          <w:color w:val="00B050"/>
          <w:sz w:val="28"/>
          <w:szCs w:val="28"/>
        </w:rPr>
      </w:pPr>
      <w:r w:rsidRPr="003E0AD5">
        <w:rPr>
          <w:rFonts w:ascii="Arial" w:hAnsi="Arial" w:cs="Arial"/>
          <w:b/>
          <w:bCs/>
          <w:color w:val="00B050"/>
          <w:sz w:val="28"/>
          <w:szCs w:val="28"/>
        </w:rPr>
        <w:t>Who we are looking for:</w:t>
      </w:r>
    </w:p>
    <w:p w14:paraId="7831983B" w14:textId="1BCF58EE" w:rsidR="00855FCB" w:rsidRPr="003E0AD5" w:rsidRDefault="00855FCB" w:rsidP="00855FCB">
      <w:pPr>
        <w:pStyle w:val="ListParagraph"/>
        <w:numPr>
          <w:ilvl w:val="0"/>
          <w:numId w:val="3"/>
        </w:numPr>
        <w:rPr>
          <w:rFonts w:ascii="Arial" w:hAnsi="Arial" w:cs="Arial"/>
          <w:sz w:val="28"/>
          <w:szCs w:val="28"/>
        </w:rPr>
      </w:pPr>
      <w:r w:rsidRPr="003E0AD5">
        <w:rPr>
          <w:rFonts w:ascii="Arial" w:hAnsi="Arial" w:cs="Arial"/>
          <w:sz w:val="28"/>
          <w:szCs w:val="28"/>
        </w:rPr>
        <w:t>People who have experience of being a disabled person or someone with mental ill health</w:t>
      </w:r>
    </w:p>
    <w:p w14:paraId="24FC5262" w14:textId="5A086AFF" w:rsidR="007E69CA" w:rsidRPr="003E0AD5" w:rsidRDefault="00855FCB" w:rsidP="00855FCB">
      <w:pPr>
        <w:pStyle w:val="ListParagraph"/>
        <w:numPr>
          <w:ilvl w:val="0"/>
          <w:numId w:val="3"/>
        </w:numPr>
        <w:rPr>
          <w:rFonts w:ascii="Arial" w:hAnsi="Arial" w:cs="Arial"/>
          <w:sz w:val="28"/>
          <w:szCs w:val="28"/>
        </w:rPr>
      </w:pPr>
      <w:r w:rsidRPr="003E0AD5">
        <w:rPr>
          <w:rFonts w:ascii="Arial" w:hAnsi="Arial" w:cs="Arial"/>
          <w:sz w:val="28"/>
          <w:szCs w:val="28"/>
        </w:rPr>
        <w:t>Unpaid carers</w:t>
      </w:r>
    </w:p>
    <w:p w14:paraId="340B327F" w14:textId="4FC590E3" w:rsidR="00855FCB" w:rsidRPr="003E0AD5" w:rsidRDefault="00855FCB" w:rsidP="00855FCB">
      <w:pPr>
        <w:rPr>
          <w:rFonts w:ascii="Arial" w:hAnsi="Arial" w:cs="Arial"/>
          <w:color w:val="00B050"/>
          <w:sz w:val="28"/>
          <w:szCs w:val="28"/>
        </w:rPr>
      </w:pPr>
      <w:r w:rsidRPr="003E0AD5">
        <w:rPr>
          <w:rFonts w:ascii="Arial" w:hAnsi="Arial" w:cs="Arial"/>
          <w:color w:val="00B050"/>
          <w:sz w:val="28"/>
          <w:szCs w:val="28"/>
        </w:rPr>
        <w:t>How to apply:</w:t>
      </w:r>
    </w:p>
    <w:p w14:paraId="69542F5A" w14:textId="77A20589" w:rsidR="00855FCB" w:rsidRPr="003E0AD5" w:rsidRDefault="00855FCB" w:rsidP="00855FCB">
      <w:pPr>
        <w:pStyle w:val="ListParagraph"/>
        <w:numPr>
          <w:ilvl w:val="0"/>
          <w:numId w:val="4"/>
        </w:numPr>
        <w:rPr>
          <w:rFonts w:ascii="Arial" w:hAnsi="Arial" w:cs="Arial"/>
          <w:sz w:val="28"/>
          <w:szCs w:val="28"/>
        </w:rPr>
      </w:pPr>
      <w:r w:rsidRPr="003E0AD5">
        <w:rPr>
          <w:rFonts w:ascii="Arial" w:hAnsi="Arial" w:cs="Arial"/>
          <w:sz w:val="28"/>
          <w:szCs w:val="28"/>
        </w:rPr>
        <w:t>Fill in an application form (we can do this with you over the phone if helpful</w:t>
      </w:r>
      <w:r w:rsidR="00721C65" w:rsidRPr="003E0AD5">
        <w:rPr>
          <w:rFonts w:ascii="Arial" w:hAnsi="Arial" w:cs="Arial"/>
          <w:sz w:val="28"/>
          <w:szCs w:val="28"/>
        </w:rPr>
        <w:t>, or you can submit it as a video or audio recording</w:t>
      </w:r>
      <w:r w:rsidRPr="003E0AD5">
        <w:rPr>
          <w:rFonts w:ascii="Arial" w:hAnsi="Arial" w:cs="Arial"/>
          <w:sz w:val="28"/>
          <w:szCs w:val="28"/>
        </w:rPr>
        <w:t>)</w:t>
      </w:r>
    </w:p>
    <w:p w14:paraId="0CAACE02" w14:textId="22839D0B" w:rsidR="00855FCB" w:rsidRPr="003E0AD5" w:rsidRDefault="00855FCB" w:rsidP="00855FCB">
      <w:pPr>
        <w:pStyle w:val="ListParagraph"/>
        <w:numPr>
          <w:ilvl w:val="0"/>
          <w:numId w:val="4"/>
        </w:numPr>
        <w:rPr>
          <w:rFonts w:ascii="Arial" w:hAnsi="Arial" w:cs="Arial"/>
          <w:sz w:val="28"/>
          <w:szCs w:val="28"/>
        </w:rPr>
      </w:pPr>
      <w:r w:rsidRPr="003E0AD5">
        <w:rPr>
          <w:rFonts w:ascii="Arial" w:hAnsi="Arial" w:cs="Arial"/>
          <w:sz w:val="28"/>
          <w:szCs w:val="28"/>
        </w:rPr>
        <w:t>We will then invite people to an interview with 2-3 trustees</w:t>
      </w:r>
    </w:p>
    <w:p w14:paraId="6914BE28" w14:textId="0C90C1DC" w:rsidR="00855FCB" w:rsidRPr="003E0AD5" w:rsidRDefault="00855FCB" w:rsidP="00855FCB">
      <w:pPr>
        <w:pStyle w:val="ListParagraph"/>
        <w:numPr>
          <w:ilvl w:val="0"/>
          <w:numId w:val="4"/>
        </w:numPr>
        <w:rPr>
          <w:rFonts w:ascii="Arial" w:hAnsi="Arial" w:cs="Arial"/>
          <w:sz w:val="28"/>
          <w:szCs w:val="28"/>
        </w:rPr>
      </w:pPr>
      <w:r w:rsidRPr="003E0AD5">
        <w:rPr>
          <w:rFonts w:ascii="Arial" w:hAnsi="Arial" w:cs="Arial"/>
          <w:sz w:val="28"/>
          <w:szCs w:val="28"/>
        </w:rPr>
        <w:t xml:space="preserve">People who do well at </w:t>
      </w:r>
      <w:proofErr w:type="gramStart"/>
      <w:r w:rsidRPr="003E0AD5">
        <w:rPr>
          <w:rFonts w:ascii="Arial" w:hAnsi="Arial" w:cs="Arial"/>
          <w:sz w:val="28"/>
          <w:szCs w:val="28"/>
        </w:rPr>
        <w:t>both of these</w:t>
      </w:r>
      <w:proofErr w:type="gramEnd"/>
      <w:r w:rsidRPr="003E0AD5">
        <w:rPr>
          <w:rFonts w:ascii="Arial" w:hAnsi="Arial" w:cs="Arial"/>
          <w:sz w:val="28"/>
          <w:szCs w:val="28"/>
        </w:rPr>
        <w:t xml:space="preserve"> stages will then be invited to </w:t>
      </w:r>
      <w:r w:rsidR="00721C65" w:rsidRPr="003E0AD5">
        <w:rPr>
          <w:rFonts w:ascii="Arial" w:hAnsi="Arial" w:cs="Arial"/>
          <w:sz w:val="28"/>
          <w:szCs w:val="28"/>
        </w:rPr>
        <w:t>the AGM on 5</w:t>
      </w:r>
      <w:r w:rsidR="00721C65" w:rsidRPr="003E0AD5">
        <w:rPr>
          <w:rFonts w:ascii="Arial" w:hAnsi="Arial" w:cs="Arial"/>
          <w:sz w:val="28"/>
          <w:szCs w:val="28"/>
          <w:vertAlign w:val="superscript"/>
        </w:rPr>
        <w:t>th</w:t>
      </w:r>
      <w:r w:rsidR="00721C65" w:rsidRPr="003E0AD5">
        <w:rPr>
          <w:rFonts w:ascii="Arial" w:hAnsi="Arial" w:cs="Arial"/>
          <w:sz w:val="28"/>
          <w:szCs w:val="28"/>
        </w:rPr>
        <w:t xml:space="preserve"> February</w:t>
      </w:r>
    </w:p>
    <w:p w14:paraId="01E4340E" w14:textId="0F279499" w:rsidR="008504F5" w:rsidRPr="003E0AD5" w:rsidRDefault="00855FCB" w:rsidP="008504F5">
      <w:pPr>
        <w:rPr>
          <w:rFonts w:ascii="Arial" w:eastAsia="Times New Roman" w:hAnsi="Arial" w:cs="Arial"/>
          <w:color w:val="0000FF"/>
          <w:sz w:val="28"/>
          <w:szCs w:val="28"/>
          <w:u w:val="single"/>
          <w:bdr w:val="none" w:sz="0" w:space="0" w:color="auto" w:frame="1"/>
          <w:shd w:val="clear" w:color="auto" w:fill="FFFFFF"/>
          <w:lang w:eastAsia="en-GB"/>
        </w:rPr>
      </w:pPr>
      <w:r w:rsidRPr="003E0AD5">
        <w:rPr>
          <w:rFonts w:ascii="Arial" w:hAnsi="Arial" w:cs="Arial"/>
          <w:bCs/>
          <w:sz w:val="28"/>
          <w:szCs w:val="28"/>
        </w:rPr>
        <w:t>If you have questions, please contact our CEO Vicci</w:t>
      </w:r>
      <w:r w:rsidR="008504F5" w:rsidRPr="003E0AD5">
        <w:rPr>
          <w:rFonts w:ascii="Arial" w:hAnsi="Arial" w:cs="Arial"/>
          <w:bCs/>
          <w:sz w:val="28"/>
          <w:szCs w:val="28"/>
        </w:rPr>
        <w:t xml:space="preserve"> at </w:t>
      </w:r>
      <w:hyperlink r:id="rId6" w:history="1">
        <w:r w:rsidR="008504F5" w:rsidRPr="003E0AD5">
          <w:rPr>
            <w:rStyle w:val="Hyperlink"/>
            <w:rFonts w:ascii="Arial" w:hAnsi="Arial" w:cs="Arial"/>
            <w:bCs/>
            <w:sz w:val="28"/>
            <w:szCs w:val="28"/>
          </w:rPr>
          <w:t>vicciL@inclusion-glos.org</w:t>
        </w:r>
      </w:hyperlink>
      <w:r w:rsidR="008504F5" w:rsidRPr="003E0AD5">
        <w:rPr>
          <w:rFonts w:ascii="Arial" w:hAnsi="Arial" w:cs="Arial"/>
          <w:bCs/>
          <w:sz w:val="28"/>
          <w:szCs w:val="28"/>
        </w:rPr>
        <w:t xml:space="preserve"> or 01452 234003</w:t>
      </w:r>
      <w:r w:rsidRPr="003E0AD5">
        <w:rPr>
          <w:rFonts w:ascii="Arial" w:hAnsi="Arial" w:cs="Arial"/>
          <w:bCs/>
          <w:sz w:val="28"/>
          <w:szCs w:val="28"/>
        </w:rPr>
        <w:t xml:space="preserve">. </w:t>
      </w:r>
      <w:r w:rsidRPr="003E0AD5">
        <w:rPr>
          <w:rFonts w:ascii="Arial" w:eastAsia="Times New Roman" w:hAnsi="Arial" w:cs="Arial"/>
          <w:color w:val="201F1E"/>
          <w:sz w:val="28"/>
          <w:szCs w:val="28"/>
          <w:shd w:val="clear" w:color="auto" w:fill="FFFFFF"/>
          <w:lang w:eastAsia="en-GB"/>
        </w:rPr>
        <w:t>To find out more about Inclusion Gloucestershire, please visit our web site at </w:t>
      </w:r>
      <w:hyperlink r:id="rId7" w:tgtFrame="_blank" w:history="1">
        <w:r w:rsidRPr="003E0AD5">
          <w:rPr>
            <w:rFonts w:ascii="Arial" w:eastAsia="Times New Roman" w:hAnsi="Arial" w:cs="Arial"/>
            <w:color w:val="0000FF"/>
            <w:sz w:val="28"/>
            <w:szCs w:val="28"/>
            <w:u w:val="single"/>
            <w:bdr w:val="none" w:sz="0" w:space="0" w:color="auto" w:frame="1"/>
            <w:shd w:val="clear" w:color="auto" w:fill="FFFFFF"/>
            <w:lang w:eastAsia="en-GB"/>
          </w:rPr>
          <w:t>https://www.inclusiongloucestershire.co.uk/</w:t>
        </w:r>
      </w:hyperlink>
    </w:p>
    <w:p w14:paraId="6059EF5C" w14:textId="4D4FDFFD" w:rsidR="00841317" w:rsidRPr="003E0AD5" w:rsidRDefault="00855FCB" w:rsidP="008504F5">
      <w:pPr>
        <w:rPr>
          <w:rFonts w:ascii="Arial" w:hAnsi="Arial" w:cs="Arial"/>
          <w:b/>
          <w:sz w:val="28"/>
          <w:szCs w:val="28"/>
        </w:rPr>
      </w:pPr>
      <w:r w:rsidRPr="003E0AD5">
        <w:rPr>
          <w:rFonts w:ascii="Arial" w:hAnsi="Arial" w:cs="Arial"/>
          <w:b/>
          <w:sz w:val="28"/>
          <w:szCs w:val="28"/>
        </w:rPr>
        <w:t xml:space="preserve">Deadline for applications: </w:t>
      </w:r>
      <w:r w:rsidR="003E0AD5" w:rsidRPr="003E0AD5">
        <w:rPr>
          <w:rFonts w:ascii="Arial" w:hAnsi="Arial" w:cs="Arial"/>
          <w:b/>
          <w:sz w:val="28"/>
          <w:szCs w:val="28"/>
        </w:rPr>
        <w:t>midnight 12</w:t>
      </w:r>
      <w:r w:rsidR="003E0AD5" w:rsidRPr="003E0AD5">
        <w:rPr>
          <w:rFonts w:ascii="Arial" w:hAnsi="Arial" w:cs="Arial"/>
          <w:b/>
          <w:sz w:val="28"/>
          <w:szCs w:val="28"/>
          <w:vertAlign w:val="superscript"/>
        </w:rPr>
        <w:t>th</w:t>
      </w:r>
      <w:r w:rsidR="003E0AD5" w:rsidRPr="003E0AD5">
        <w:rPr>
          <w:rFonts w:ascii="Arial" w:hAnsi="Arial" w:cs="Arial"/>
          <w:b/>
          <w:sz w:val="28"/>
          <w:szCs w:val="28"/>
        </w:rPr>
        <w:t xml:space="preserve"> January</w:t>
      </w:r>
    </w:p>
    <w:p w14:paraId="15665D13" w14:textId="7DD24DEC" w:rsidR="003E0AD5" w:rsidRDefault="003E0AD5" w:rsidP="008504F5">
      <w:pPr>
        <w:rPr>
          <w:rFonts w:ascii="Arial" w:hAnsi="Arial" w:cs="Arial"/>
          <w:b/>
          <w:sz w:val="28"/>
          <w:szCs w:val="28"/>
        </w:rPr>
      </w:pPr>
      <w:r w:rsidRPr="003E0AD5">
        <w:rPr>
          <w:rFonts w:ascii="Arial" w:hAnsi="Arial" w:cs="Arial"/>
          <w:b/>
          <w:sz w:val="28"/>
          <w:szCs w:val="28"/>
        </w:rPr>
        <w:t>Informal interviews: week beginning 20</w:t>
      </w:r>
      <w:r w:rsidRPr="003E0AD5">
        <w:rPr>
          <w:rFonts w:ascii="Arial" w:hAnsi="Arial" w:cs="Arial"/>
          <w:b/>
          <w:sz w:val="28"/>
          <w:szCs w:val="28"/>
          <w:vertAlign w:val="superscript"/>
        </w:rPr>
        <w:t>th</w:t>
      </w:r>
      <w:r w:rsidRPr="003E0AD5">
        <w:rPr>
          <w:rFonts w:ascii="Arial" w:hAnsi="Arial" w:cs="Arial"/>
          <w:b/>
          <w:sz w:val="28"/>
          <w:szCs w:val="28"/>
        </w:rPr>
        <w:t xml:space="preserve"> January</w:t>
      </w:r>
    </w:p>
    <w:p w14:paraId="2A73BC55" w14:textId="74B3ABDC" w:rsidR="003E0AD5" w:rsidRPr="003E0AD5" w:rsidRDefault="003E0AD5" w:rsidP="008504F5">
      <w:pPr>
        <w:rPr>
          <w:rFonts w:ascii="Arial" w:hAnsi="Arial" w:cs="Arial"/>
          <w:b/>
          <w:i/>
          <w:iCs/>
          <w:sz w:val="28"/>
          <w:szCs w:val="28"/>
        </w:rPr>
      </w:pPr>
      <w:r w:rsidRPr="003E0AD5">
        <w:rPr>
          <w:rFonts w:ascii="Arial" w:hAnsi="Arial" w:cs="Arial"/>
          <w:b/>
          <w:i/>
          <w:iCs/>
          <w:sz w:val="28"/>
          <w:szCs w:val="28"/>
        </w:rPr>
        <w:t>Please note that to manage conflicts of interest, trustees cannot also be employed by the charity, or have been employed</w:t>
      </w:r>
      <w:r>
        <w:rPr>
          <w:rFonts w:ascii="Arial" w:hAnsi="Arial" w:cs="Arial"/>
          <w:b/>
          <w:i/>
          <w:iCs/>
          <w:sz w:val="28"/>
          <w:szCs w:val="28"/>
        </w:rPr>
        <w:t xml:space="preserve"> by us</w:t>
      </w:r>
      <w:r w:rsidRPr="003E0AD5">
        <w:rPr>
          <w:rFonts w:ascii="Arial" w:hAnsi="Arial" w:cs="Arial"/>
          <w:b/>
          <w:i/>
          <w:iCs/>
          <w:sz w:val="28"/>
          <w:szCs w:val="28"/>
        </w:rPr>
        <w:t xml:space="preserve"> in the previous 12 months.</w:t>
      </w:r>
    </w:p>
    <w:p w14:paraId="716BCB74" w14:textId="71E8D719" w:rsidR="00855FCB" w:rsidRPr="003E0AD5" w:rsidRDefault="00841317" w:rsidP="008504F5">
      <w:pPr>
        <w:rPr>
          <w:rFonts w:ascii="Arial" w:hAnsi="Arial" w:cs="Arial"/>
          <w:b/>
          <w:i/>
          <w:iCs/>
          <w:sz w:val="28"/>
          <w:szCs w:val="28"/>
        </w:rPr>
      </w:pPr>
      <w:r w:rsidRPr="003E0AD5">
        <w:rPr>
          <w:rFonts w:ascii="Arial" w:hAnsi="Arial" w:cs="Arial"/>
          <w:b/>
          <w:i/>
          <w:iCs/>
          <w:sz w:val="28"/>
          <w:szCs w:val="28"/>
        </w:rPr>
        <w:br w:type="page"/>
      </w:r>
    </w:p>
    <w:p w14:paraId="3F5697A1" w14:textId="5F166DA3" w:rsidR="00082E99" w:rsidRPr="00391CC2" w:rsidRDefault="00BF28CC" w:rsidP="00855FCB">
      <w:pPr>
        <w:jc w:val="center"/>
        <w:rPr>
          <w:rFonts w:ascii="Arial" w:hAnsi="Arial" w:cs="Arial"/>
          <w:b/>
          <w:sz w:val="28"/>
          <w:szCs w:val="28"/>
          <w:u w:val="single"/>
        </w:rPr>
      </w:pPr>
      <w:r w:rsidRPr="00391CC2">
        <w:rPr>
          <w:rFonts w:ascii="Arial" w:hAnsi="Arial" w:cs="Arial"/>
          <w:b/>
          <w:sz w:val="28"/>
          <w:szCs w:val="28"/>
          <w:u w:val="single"/>
        </w:rPr>
        <w:lastRenderedPageBreak/>
        <w:t>Trustee Duties</w:t>
      </w:r>
    </w:p>
    <w:tbl>
      <w:tblPr>
        <w:tblStyle w:val="TableGrid"/>
        <w:tblW w:w="10490" w:type="dxa"/>
        <w:tblInd w:w="-572" w:type="dxa"/>
        <w:tblLook w:val="04A0" w:firstRow="1" w:lastRow="0" w:firstColumn="1" w:lastColumn="0" w:noHBand="0" w:noVBand="1"/>
      </w:tblPr>
      <w:tblGrid>
        <w:gridCol w:w="4395"/>
        <w:gridCol w:w="6095"/>
      </w:tblGrid>
      <w:tr w:rsidR="00BF28CC" w:rsidRPr="00D35F1A" w14:paraId="4DD45F07" w14:textId="77777777" w:rsidTr="00CA5A35">
        <w:tc>
          <w:tcPr>
            <w:tcW w:w="4395" w:type="dxa"/>
          </w:tcPr>
          <w:p w14:paraId="7803D0AE" w14:textId="43AD862A" w:rsidR="00BF28CC" w:rsidRPr="00D35F1A" w:rsidRDefault="00B924A6" w:rsidP="00B924A6">
            <w:pPr>
              <w:jc w:val="center"/>
              <w:rPr>
                <w:rFonts w:ascii="Arial" w:hAnsi="Arial" w:cs="Arial"/>
                <w:b/>
                <w:sz w:val="28"/>
                <w:szCs w:val="28"/>
              </w:rPr>
            </w:pPr>
            <w:r>
              <w:rPr>
                <w:noProof/>
                <w:lang w:eastAsia="en-GB"/>
              </w:rPr>
              <w:drawing>
                <wp:anchor distT="0" distB="0" distL="114300" distR="114300" simplePos="0" relativeHeight="251676672" behindDoc="0" locked="0" layoutInCell="1" allowOverlap="1" wp14:anchorId="2DF1F1C3" wp14:editId="01C011E5">
                  <wp:simplePos x="0" y="0"/>
                  <wp:positionH relativeFrom="column">
                    <wp:posOffset>150495</wp:posOffset>
                  </wp:positionH>
                  <wp:positionV relativeFrom="paragraph">
                    <wp:posOffset>411480</wp:posOffset>
                  </wp:positionV>
                  <wp:extent cx="2339340" cy="1234411"/>
                  <wp:effectExtent l="0" t="0" r="3810" b="444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339340" cy="1234411"/>
                          </a:xfrm>
                          <a:prstGeom prst="rect">
                            <a:avLst/>
                          </a:prstGeom>
                          <a:noFill/>
                          <a:ln>
                            <a:noFill/>
                          </a:ln>
                        </pic:spPr>
                      </pic:pic>
                    </a:graphicData>
                  </a:graphic>
                </wp:anchor>
              </w:drawing>
            </w:r>
          </w:p>
        </w:tc>
        <w:tc>
          <w:tcPr>
            <w:tcW w:w="6095" w:type="dxa"/>
          </w:tcPr>
          <w:p w14:paraId="45699135" w14:textId="77777777" w:rsidR="00BF28CC" w:rsidRPr="00D35F1A" w:rsidRDefault="00BF28CC" w:rsidP="00BF28CC">
            <w:pPr>
              <w:rPr>
                <w:rFonts w:ascii="Arial" w:hAnsi="Arial" w:cs="Arial"/>
                <w:b/>
                <w:sz w:val="28"/>
                <w:szCs w:val="28"/>
              </w:rPr>
            </w:pPr>
            <w:r w:rsidRPr="00D35F1A">
              <w:rPr>
                <w:rFonts w:ascii="Arial" w:hAnsi="Arial" w:cs="Arial"/>
                <w:b/>
                <w:sz w:val="28"/>
                <w:szCs w:val="28"/>
              </w:rPr>
              <w:t>Introduction</w:t>
            </w:r>
          </w:p>
          <w:p w14:paraId="7DF46A9A" w14:textId="77777777" w:rsidR="00BF28CC" w:rsidRPr="00D35F1A" w:rsidRDefault="00BF28CC" w:rsidP="00BF28CC">
            <w:pPr>
              <w:rPr>
                <w:rFonts w:ascii="Arial" w:hAnsi="Arial" w:cs="Arial"/>
                <w:b/>
                <w:sz w:val="28"/>
                <w:szCs w:val="28"/>
              </w:rPr>
            </w:pPr>
          </w:p>
          <w:p w14:paraId="24AA99AC" w14:textId="77777777" w:rsidR="00BF28CC" w:rsidRPr="00D35F1A" w:rsidRDefault="00BF28CC" w:rsidP="00BF28CC">
            <w:pPr>
              <w:rPr>
                <w:rFonts w:ascii="Arial" w:hAnsi="Arial" w:cs="Arial"/>
                <w:sz w:val="28"/>
                <w:szCs w:val="28"/>
              </w:rPr>
            </w:pPr>
            <w:r w:rsidRPr="00D35F1A">
              <w:rPr>
                <w:rFonts w:ascii="Arial" w:hAnsi="Arial" w:cs="Arial"/>
                <w:sz w:val="28"/>
                <w:szCs w:val="28"/>
              </w:rPr>
              <w:t>Being a trustee is an important role.</w:t>
            </w:r>
          </w:p>
          <w:p w14:paraId="3FD61B8C" w14:textId="77777777" w:rsidR="00BF28CC" w:rsidRPr="00D35F1A" w:rsidRDefault="00BF28CC" w:rsidP="00BF28CC">
            <w:pPr>
              <w:rPr>
                <w:rFonts w:ascii="Arial" w:hAnsi="Arial" w:cs="Arial"/>
                <w:sz w:val="28"/>
                <w:szCs w:val="28"/>
              </w:rPr>
            </w:pPr>
          </w:p>
          <w:p w14:paraId="13EBAF51" w14:textId="77777777" w:rsidR="00BF28CC" w:rsidRPr="00D35F1A" w:rsidRDefault="00BF28CC" w:rsidP="00BF28CC">
            <w:pPr>
              <w:rPr>
                <w:rFonts w:ascii="Arial" w:hAnsi="Arial" w:cs="Arial"/>
                <w:sz w:val="28"/>
                <w:szCs w:val="28"/>
              </w:rPr>
            </w:pPr>
            <w:r w:rsidRPr="00D35F1A">
              <w:rPr>
                <w:rFonts w:ascii="Arial" w:hAnsi="Arial" w:cs="Arial"/>
                <w:sz w:val="28"/>
                <w:szCs w:val="28"/>
              </w:rPr>
              <w:t>In the eyes of the law, trustees are the people who must make sure that the charity is working in the right way.</w:t>
            </w:r>
          </w:p>
          <w:p w14:paraId="53B167A7" w14:textId="77777777" w:rsidR="00BF28CC" w:rsidRPr="00D35F1A" w:rsidRDefault="00BF28CC" w:rsidP="00BF28CC">
            <w:pPr>
              <w:rPr>
                <w:rFonts w:ascii="Arial" w:hAnsi="Arial" w:cs="Arial"/>
                <w:sz w:val="28"/>
                <w:szCs w:val="28"/>
              </w:rPr>
            </w:pPr>
          </w:p>
          <w:p w14:paraId="57E25878" w14:textId="77777777" w:rsidR="00BF28CC" w:rsidRPr="00D35F1A" w:rsidRDefault="00BF28CC" w:rsidP="00BF28CC">
            <w:pPr>
              <w:rPr>
                <w:rFonts w:ascii="Arial" w:hAnsi="Arial" w:cs="Arial"/>
                <w:sz w:val="28"/>
                <w:szCs w:val="28"/>
              </w:rPr>
            </w:pPr>
            <w:r w:rsidRPr="00D35F1A">
              <w:rPr>
                <w:rFonts w:ascii="Arial" w:hAnsi="Arial" w:cs="Arial"/>
                <w:sz w:val="28"/>
                <w:szCs w:val="28"/>
              </w:rPr>
              <w:t>This document explains what trustees must do as part of their role.</w:t>
            </w:r>
          </w:p>
          <w:p w14:paraId="2168D587" w14:textId="77777777" w:rsidR="00BF28CC" w:rsidRPr="00D35F1A" w:rsidRDefault="00BF28CC" w:rsidP="00BF28CC">
            <w:pPr>
              <w:rPr>
                <w:rFonts w:ascii="Arial" w:hAnsi="Arial" w:cs="Arial"/>
                <w:sz w:val="28"/>
                <w:szCs w:val="28"/>
              </w:rPr>
            </w:pPr>
          </w:p>
        </w:tc>
      </w:tr>
      <w:tr w:rsidR="00BF28CC" w:rsidRPr="00D35F1A" w14:paraId="3F1516AF" w14:textId="77777777" w:rsidTr="00CA5A35">
        <w:tc>
          <w:tcPr>
            <w:tcW w:w="4395" w:type="dxa"/>
          </w:tcPr>
          <w:p w14:paraId="674E7837" w14:textId="77777777" w:rsidR="00BF28CC" w:rsidRPr="00D35F1A" w:rsidRDefault="00CA5A35" w:rsidP="00BF28CC">
            <w:pPr>
              <w:rPr>
                <w:rFonts w:ascii="Arial" w:hAnsi="Arial" w:cs="Arial"/>
                <w:sz w:val="28"/>
                <w:szCs w:val="28"/>
              </w:rPr>
            </w:pPr>
            <w:r>
              <w:rPr>
                <w:noProof/>
              </w:rPr>
              <w:drawing>
                <wp:anchor distT="0" distB="0" distL="114300" distR="114300" simplePos="0" relativeHeight="251675648" behindDoc="0" locked="0" layoutInCell="1" allowOverlap="1" wp14:anchorId="2206D730" wp14:editId="7B7A2081">
                  <wp:simplePos x="0" y="0"/>
                  <wp:positionH relativeFrom="column">
                    <wp:posOffset>172712</wp:posOffset>
                  </wp:positionH>
                  <wp:positionV relativeFrom="paragraph">
                    <wp:posOffset>205418</wp:posOffset>
                  </wp:positionV>
                  <wp:extent cx="2351314" cy="2351314"/>
                  <wp:effectExtent l="0" t="0" r="0" b="0"/>
                  <wp:wrapSquare wrapText="bothSides"/>
                  <wp:docPr id="8" name="Picture 8" descr="https://cdn.shopify.com/s/files/1/0606/1553/products/Rights-Disabled_large.png?v=1427296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shopify.com/s/files/1/0606/1553/products/Rights-Disabled_large.png?v=142729646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51314" cy="2351314"/>
                          </a:xfrm>
                          <a:prstGeom prst="rect">
                            <a:avLst/>
                          </a:prstGeom>
                          <a:noFill/>
                          <a:ln>
                            <a:noFill/>
                          </a:ln>
                        </pic:spPr>
                      </pic:pic>
                    </a:graphicData>
                  </a:graphic>
                </wp:anchor>
              </w:drawing>
            </w:r>
          </w:p>
        </w:tc>
        <w:tc>
          <w:tcPr>
            <w:tcW w:w="6095" w:type="dxa"/>
          </w:tcPr>
          <w:p w14:paraId="4866CCAB" w14:textId="77777777" w:rsidR="00BF28CC" w:rsidRPr="00D35F1A" w:rsidRDefault="00BF28CC" w:rsidP="00BF28CC">
            <w:pPr>
              <w:rPr>
                <w:rFonts w:ascii="Arial" w:hAnsi="Arial" w:cs="Arial"/>
                <w:b/>
                <w:sz w:val="28"/>
                <w:szCs w:val="28"/>
              </w:rPr>
            </w:pPr>
            <w:r w:rsidRPr="00D35F1A">
              <w:rPr>
                <w:rFonts w:ascii="Arial" w:hAnsi="Arial" w:cs="Arial"/>
                <w:b/>
                <w:sz w:val="28"/>
                <w:szCs w:val="28"/>
              </w:rPr>
              <w:t>Public benefit</w:t>
            </w:r>
          </w:p>
          <w:p w14:paraId="2AC68B2C" w14:textId="77777777" w:rsidR="00BF28CC" w:rsidRPr="00D35F1A" w:rsidRDefault="00BF28CC" w:rsidP="00BF28CC">
            <w:pPr>
              <w:rPr>
                <w:rFonts w:ascii="Arial" w:hAnsi="Arial" w:cs="Arial"/>
                <w:b/>
                <w:sz w:val="28"/>
                <w:szCs w:val="28"/>
              </w:rPr>
            </w:pPr>
          </w:p>
          <w:p w14:paraId="1DD5E2AA" w14:textId="77777777" w:rsidR="00BF28CC" w:rsidRPr="00D35F1A" w:rsidRDefault="00BF28CC" w:rsidP="00BF28CC">
            <w:pPr>
              <w:rPr>
                <w:rFonts w:ascii="Arial" w:hAnsi="Arial" w:cs="Arial"/>
                <w:sz w:val="28"/>
                <w:szCs w:val="28"/>
              </w:rPr>
            </w:pPr>
            <w:r w:rsidRPr="00D35F1A">
              <w:rPr>
                <w:rFonts w:ascii="Arial" w:hAnsi="Arial" w:cs="Arial"/>
                <w:sz w:val="28"/>
                <w:szCs w:val="28"/>
              </w:rPr>
              <w:t>Trustees must make sure that the charity is working for the good of the people that it wants to help.</w:t>
            </w:r>
          </w:p>
          <w:p w14:paraId="316558C5" w14:textId="77777777" w:rsidR="00BF28CC" w:rsidRPr="00D35F1A" w:rsidRDefault="00BF28CC" w:rsidP="00BF28CC">
            <w:pPr>
              <w:rPr>
                <w:rFonts w:ascii="Arial" w:hAnsi="Arial" w:cs="Arial"/>
                <w:sz w:val="28"/>
                <w:szCs w:val="28"/>
              </w:rPr>
            </w:pPr>
          </w:p>
          <w:p w14:paraId="180B3C36" w14:textId="77777777" w:rsidR="00BF28CC" w:rsidRPr="00D35F1A" w:rsidRDefault="00BF28CC" w:rsidP="00BF28CC">
            <w:pPr>
              <w:rPr>
                <w:rFonts w:ascii="Arial" w:hAnsi="Arial" w:cs="Arial"/>
                <w:sz w:val="28"/>
                <w:szCs w:val="28"/>
              </w:rPr>
            </w:pPr>
            <w:r w:rsidRPr="00D35F1A">
              <w:rPr>
                <w:rFonts w:ascii="Arial" w:hAnsi="Arial" w:cs="Arial"/>
                <w:sz w:val="28"/>
                <w:szCs w:val="28"/>
              </w:rPr>
              <w:t>Trustees must understand the charity’s aims and make sure that the work the charity does meets those aims.</w:t>
            </w:r>
          </w:p>
          <w:p w14:paraId="02119167" w14:textId="77777777" w:rsidR="00BF28CC" w:rsidRPr="00D35F1A" w:rsidRDefault="00BF28CC" w:rsidP="00BF28CC">
            <w:pPr>
              <w:rPr>
                <w:rFonts w:ascii="Arial" w:hAnsi="Arial" w:cs="Arial"/>
                <w:sz w:val="28"/>
                <w:szCs w:val="28"/>
              </w:rPr>
            </w:pPr>
          </w:p>
          <w:p w14:paraId="7703CF37" w14:textId="77777777" w:rsidR="00BF28CC" w:rsidRDefault="00BF28CC" w:rsidP="00BF28CC">
            <w:pPr>
              <w:rPr>
                <w:rFonts w:ascii="Arial" w:hAnsi="Arial" w:cs="Arial"/>
                <w:b/>
                <w:sz w:val="28"/>
                <w:szCs w:val="28"/>
              </w:rPr>
            </w:pPr>
            <w:r w:rsidRPr="00D35F1A">
              <w:rPr>
                <w:rFonts w:ascii="Arial" w:hAnsi="Arial" w:cs="Arial"/>
                <w:sz w:val="28"/>
                <w:szCs w:val="28"/>
              </w:rPr>
              <w:t xml:space="preserve">These aims (also known as ‘objects’) are written in the </w:t>
            </w:r>
            <w:r w:rsidRPr="00D35F1A">
              <w:rPr>
                <w:rFonts w:ascii="Arial" w:hAnsi="Arial" w:cs="Arial"/>
                <w:b/>
                <w:sz w:val="28"/>
                <w:szCs w:val="28"/>
              </w:rPr>
              <w:t>Governing Document.</w:t>
            </w:r>
          </w:p>
          <w:p w14:paraId="68317707" w14:textId="77777777" w:rsidR="00D35F1A" w:rsidRPr="00D35F1A" w:rsidRDefault="00D35F1A" w:rsidP="00BF28CC">
            <w:pPr>
              <w:rPr>
                <w:rFonts w:ascii="Arial" w:hAnsi="Arial" w:cs="Arial"/>
                <w:b/>
                <w:sz w:val="28"/>
                <w:szCs w:val="28"/>
              </w:rPr>
            </w:pPr>
            <w:r w:rsidRPr="00D35F1A">
              <w:rPr>
                <w:rFonts w:ascii="Arial" w:eastAsia="Calibri" w:hAnsi="Arial" w:cs="Arial"/>
                <w:b/>
                <w:noProof/>
                <w:sz w:val="28"/>
                <w:szCs w:val="28"/>
                <w:lang w:eastAsia="en-GB"/>
              </w:rPr>
              <mc:AlternateContent>
                <mc:Choice Requires="wps">
                  <w:drawing>
                    <wp:anchor distT="0" distB="0" distL="114300" distR="114300" simplePos="0" relativeHeight="251659264" behindDoc="0" locked="0" layoutInCell="1" allowOverlap="1" wp14:anchorId="173DED6D" wp14:editId="3DCA2C1D">
                      <wp:simplePos x="0" y="0"/>
                      <wp:positionH relativeFrom="column">
                        <wp:posOffset>-2641865</wp:posOffset>
                      </wp:positionH>
                      <wp:positionV relativeFrom="paragraph">
                        <wp:posOffset>270815</wp:posOffset>
                      </wp:positionV>
                      <wp:extent cx="6175169" cy="878774"/>
                      <wp:effectExtent l="19050" t="19050" r="16510" b="17145"/>
                      <wp:wrapNone/>
                      <wp:docPr id="4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169" cy="878774"/>
                              </a:xfrm>
                              <a:prstGeom prst="rect">
                                <a:avLst/>
                              </a:prstGeom>
                              <a:solidFill>
                                <a:srgbClr val="FFFF00"/>
                              </a:solidFill>
                              <a:ln w="31750">
                                <a:solidFill>
                                  <a:srgbClr val="FF0000"/>
                                </a:solidFill>
                                <a:prstDash val="sysDash"/>
                                <a:miter lim="800000"/>
                                <a:headEnd/>
                                <a:tailEnd/>
                              </a:ln>
                            </wps:spPr>
                            <wps:txbx>
                              <w:txbxContent>
                                <w:p w14:paraId="6A588C43" w14:textId="77777777" w:rsidR="00D35F1A" w:rsidRPr="00A21CC2" w:rsidRDefault="00D35F1A" w:rsidP="00D35F1A">
                                  <w:pPr>
                                    <w:jc w:val="center"/>
                                    <w:rPr>
                                      <w:rFonts w:ascii="Arial" w:hAnsi="Arial" w:cs="Arial"/>
                                      <w:sz w:val="28"/>
                                      <w:szCs w:val="28"/>
                                    </w:rPr>
                                  </w:pPr>
                                  <w:r>
                                    <w:rPr>
                                      <w:rFonts w:ascii="Arial" w:hAnsi="Arial" w:cs="Arial"/>
                                      <w:sz w:val="28"/>
                                      <w:szCs w:val="28"/>
                                    </w:rPr>
                                    <w:t>Example: we exist to make life better for people with disabilities. Trustees shouldn’t allow the charity to spend money on a project that helps stray cats, but not people with disabilities.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3DED6D" id="_x0000_t202" coordsize="21600,21600" o:spt="202" path="m,l,21600r21600,l21600,xe">
                      <v:stroke joinstyle="miter"/>
                      <v:path gradientshapeok="t" o:connecttype="rect"/>
                    </v:shapetype>
                    <v:shape id="Text Box 2" o:spid="_x0000_s1026" type="#_x0000_t202" style="position:absolute;margin-left:-208pt;margin-top:21.3pt;width:486.25pt;height:6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" fillcolor="yellow" strokecolor="red" strokeweight="2.5pt">
                      <v:stroke dashstyle="3 1"/>
                      <v:textbox>
                        <w:txbxContent>
                          <w:p w14:paraId="6A588C43" w14:textId="77777777" w:rsidR="00D35F1A" w:rsidRPr="00A21CC2" w:rsidRDefault="00D35F1A" w:rsidP="00D35F1A">
                            <w:pPr>
                              <w:jc w:val="center"/>
                              <w:rPr>
                                <w:rFonts w:ascii="Arial" w:hAnsi="Arial" w:cs="Arial"/>
                                <w:sz w:val="28"/>
                                <w:szCs w:val="28"/>
                              </w:rPr>
                            </w:pPr>
                            <w:r>
                              <w:rPr>
                                <w:rFonts w:ascii="Arial" w:hAnsi="Arial" w:cs="Arial"/>
                                <w:sz w:val="28"/>
                                <w:szCs w:val="28"/>
                              </w:rPr>
                              <w:t>Example: we exist to make life better for people with disabilities. Trustees shouldn’t allow the charity to spend money on a project that helps stray cats, but not people with disabilities.</w:t>
                            </w:r>
                          </w:p>
                        </w:txbxContent>
                      </v:textbox>
                    </v:shape>
                  </w:pict>
                </mc:Fallback>
              </mc:AlternateContent>
            </w:r>
          </w:p>
          <w:p w14:paraId="4CB036A9" w14:textId="77777777" w:rsidR="00D35F1A" w:rsidRDefault="00D35F1A" w:rsidP="00BF28CC">
            <w:pPr>
              <w:rPr>
                <w:rFonts w:ascii="Arial" w:hAnsi="Arial" w:cs="Arial"/>
                <w:sz w:val="28"/>
                <w:szCs w:val="28"/>
              </w:rPr>
            </w:pPr>
          </w:p>
          <w:p w14:paraId="1F2DD98C" w14:textId="77777777" w:rsidR="00D35F1A" w:rsidRDefault="00D35F1A" w:rsidP="00BF28CC">
            <w:pPr>
              <w:rPr>
                <w:rFonts w:ascii="Arial" w:hAnsi="Arial" w:cs="Arial"/>
                <w:sz w:val="28"/>
                <w:szCs w:val="28"/>
              </w:rPr>
            </w:pPr>
          </w:p>
          <w:p w14:paraId="3CFF95C5" w14:textId="77777777" w:rsidR="00D35F1A" w:rsidRDefault="00D35F1A" w:rsidP="00BF28CC">
            <w:pPr>
              <w:rPr>
                <w:rFonts w:ascii="Arial" w:hAnsi="Arial" w:cs="Arial"/>
                <w:sz w:val="28"/>
                <w:szCs w:val="28"/>
              </w:rPr>
            </w:pPr>
          </w:p>
          <w:p w14:paraId="34216C1A" w14:textId="77777777" w:rsidR="00BF28CC" w:rsidRPr="00D35F1A" w:rsidRDefault="00BF28CC" w:rsidP="00BF28CC">
            <w:pPr>
              <w:rPr>
                <w:rFonts w:ascii="Arial" w:hAnsi="Arial" w:cs="Arial"/>
                <w:sz w:val="28"/>
                <w:szCs w:val="28"/>
              </w:rPr>
            </w:pPr>
          </w:p>
          <w:p w14:paraId="013CEA81" w14:textId="77777777" w:rsidR="00D35F1A" w:rsidRPr="00D35F1A" w:rsidRDefault="00D35F1A" w:rsidP="00BF28CC">
            <w:pPr>
              <w:rPr>
                <w:rFonts w:ascii="Arial" w:hAnsi="Arial" w:cs="Arial"/>
                <w:sz w:val="28"/>
                <w:szCs w:val="28"/>
              </w:rPr>
            </w:pPr>
          </w:p>
          <w:p w14:paraId="18FD0E2A" w14:textId="77777777" w:rsidR="00D35F1A" w:rsidRPr="00D35F1A" w:rsidRDefault="00D35F1A" w:rsidP="00BF28CC">
            <w:pPr>
              <w:rPr>
                <w:rFonts w:ascii="Arial" w:hAnsi="Arial" w:cs="Arial"/>
                <w:sz w:val="28"/>
                <w:szCs w:val="28"/>
              </w:rPr>
            </w:pPr>
          </w:p>
        </w:tc>
      </w:tr>
      <w:tr w:rsidR="00BF28CC" w:rsidRPr="00D35F1A" w14:paraId="1B15909D" w14:textId="77777777" w:rsidTr="00CA5A35">
        <w:tc>
          <w:tcPr>
            <w:tcW w:w="4395" w:type="dxa"/>
          </w:tcPr>
          <w:p w14:paraId="27140A1C" w14:textId="77777777" w:rsidR="00BF28CC" w:rsidRPr="00D35F1A" w:rsidRDefault="00CA5A35" w:rsidP="00BF28CC">
            <w:pPr>
              <w:rPr>
                <w:rFonts w:ascii="Arial" w:hAnsi="Arial" w:cs="Arial"/>
                <w:sz w:val="28"/>
                <w:szCs w:val="28"/>
              </w:rPr>
            </w:pPr>
            <w:r>
              <w:rPr>
                <w:rFonts w:ascii="Arial" w:hAnsi="Arial" w:cs="Arial"/>
                <w:noProof/>
                <w:sz w:val="28"/>
                <w:szCs w:val="28"/>
              </w:rPr>
              <w:drawing>
                <wp:anchor distT="0" distB="0" distL="114300" distR="114300" simplePos="0" relativeHeight="251670528" behindDoc="0" locked="0" layoutInCell="1" allowOverlap="1" wp14:anchorId="100B333F" wp14:editId="18B9C225">
                  <wp:simplePos x="0" y="0"/>
                  <wp:positionH relativeFrom="margin">
                    <wp:posOffset>664029</wp:posOffset>
                  </wp:positionH>
                  <wp:positionV relativeFrom="margin">
                    <wp:posOffset>459682</wp:posOffset>
                  </wp:positionV>
                  <wp:extent cx="1433195" cy="1460500"/>
                  <wp:effectExtent l="0" t="0" r="0" b="6350"/>
                  <wp:wrapSquare wrapText="bothSides"/>
                  <wp:docPr id="6" name="Picture 6" descr="rul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uleboo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3195" cy="1460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95" w:type="dxa"/>
          </w:tcPr>
          <w:p w14:paraId="46D49DC0" w14:textId="77777777" w:rsidR="00BF28CC" w:rsidRPr="00D35F1A" w:rsidRDefault="00BF28CC" w:rsidP="00BF28CC">
            <w:pPr>
              <w:rPr>
                <w:rFonts w:ascii="Arial" w:hAnsi="Arial" w:cs="Arial"/>
                <w:b/>
                <w:sz w:val="28"/>
                <w:szCs w:val="28"/>
              </w:rPr>
            </w:pPr>
            <w:r w:rsidRPr="00D35F1A">
              <w:rPr>
                <w:rFonts w:ascii="Arial" w:hAnsi="Arial" w:cs="Arial"/>
                <w:b/>
                <w:sz w:val="28"/>
                <w:szCs w:val="28"/>
              </w:rPr>
              <w:t>Work according to the Governing Document and the law</w:t>
            </w:r>
          </w:p>
          <w:p w14:paraId="65B4B6D3" w14:textId="77777777" w:rsidR="00BF28CC" w:rsidRPr="00D35F1A" w:rsidRDefault="00BF28CC" w:rsidP="00BF28CC">
            <w:pPr>
              <w:rPr>
                <w:rFonts w:ascii="Arial" w:hAnsi="Arial" w:cs="Arial"/>
                <w:b/>
                <w:sz w:val="28"/>
                <w:szCs w:val="28"/>
              </w:rPr>
            </w:pPr>
          </w:p>
          <w:p w14:paraId="60D6A1F4" w14:textId="77777777" w:rsidR="00BF28CC" w:rsidRPr="00D35F1A" w:rsidRDefault="00BF28CC" w:rsidP="00BF28CC">
            <w:pPr>
              <w:rPr>
                <w:rFonts w:ascii="Arial" w:hAnsi="Arial" w:cs="Arial"/>
                <w:sz w:val="28"/>
                <w:szCs w:val="28"/>
              </w:rPr>
            </w:pPr>
            <w:r w:rsidRPr="00D35F1A">
              <w:rPr>
                <w:rFonts w:ascii="Arial" w:hAnsi="Arial" w:cs="Arial"/>
                <w:sz w:val="28"/>
                <w:szCs w:val="28"/>
              </w:rPr>
              <w:t>The Governing Document sets out all the rules that the charity must work by.</w:t>
            </w:r>
          </w:p>
          <w:p w14:paraId="250FFDA9" w14:textId="77777777" w:rsidR="00BF28CC" w:rsidRPr="00D35F1A" w:rsidRDefault="00BF28CC" w:rsidP="00BF28CC">
            <w:pPr>
              <w:rPr>
                <w:rFonts w:ascii="Arial" w:hAnsi="Arial" w:cs="Arial"/>
                <w:sz w:val="28"/>
                <w:szCs w:val="28"/>
              </w:rPr>
            </w:pPr>
          </w:p>
          <w:p w14:paraId="71830513" w14:textId="77777777" w:rsidR="00BF28CC" w:rsidRPr="00D35F1A" w:rsidRDefault="00BF28CC" w:rsidP="00BF28CC">
            <w:pPr>
              <w:rPr>
                <w:rFonts w:ascii="Arial" w:hAnsi="Arial" w:cs="Arial"/>
                <w:sz w:val="28"/>
                <w:szCs w:val="28"/>
              </w:rPr>
            </w:pPr>
            <w:r w:rsidRPr="00D35F1A">
              <w:rPr>
                <w:rFonts w:ascii="Arial" w:hAnsi="Arial" w:cs="Arial"/>
                <w:sz w:val="28"/>
                <w:szCs w:val="28"/>
              </w:rPr>
              <w:t>Trustees need to make sure that the charity is working in a way that fits with these rules.</w:t>
            </w:r>
          </w:p>
          <w:p w14:paraId="4A668B16" w14:textId="77777777" w:rsidR="00BF28CC" w:rsidRPr="00D35F1A" w:rsidRDefault="00BF28CC" w:rsidP="00BF28CC">
            <w:pPr>
              <w:rPr>
                <w:rFonts w:ascii="Arial" w:hAnsi="Arial" w:cs="Arial"/>
                <w:sz w:val="28"/>
                <w:szCs w:val="28"/>
              </w:rPr>
            </w:pPr>
          </w:p>
          <w:p w14:paraId="5AF29518" w14:textId="77777777" w:rsidR="00BF28CC" w:rsidRDefault="00BF28CC" w:rsidP="00BF28CC">
            <w:pPr>
              <w:rPr>
                <w:rFonts w:ascii="Arial" w:hAnsi="Arial" w:cs="Arial"/>
                <w:sz w:val="28"/>
                <w:szCs w:val="28"/>
              </w:rPr>
            </w:pPr>
            <w:r w:rsidRPr="00D35F1A">
              <w:rPr>
                <w:rFonts w:ascii="Arial" w:hAnsi="Arial" w:cs="Arial"/>
                <w:sz w:val="28"/>
                <w:szCs w:val="28"/>
              </w:rPr>
              <w:t xml:space="preserve">They must also make sure that the charity </w:t>
            </w:r>
            <w:r w:rsidR="00D35F1A" w:rsidRPr="00D35F1A">
              <w:rPr>
                <w:rFonts w:ascii="Arial" w:hAnsi="Arial" w:cs="Arial"/>
                <w:sz w:val="28"/>
                <w:szCs w:val="28"/>
              </w:rPr>
              <w:t xml:space="preserve">follows charity law. This might mean getting </w:t>
            </w:r>
            <w:r w:rsidR="00D35F1A" w:rsidRPr="00D35F1A">
              <w:rPr>
                <w:rFonts w:ascii="Arial" w:hAnsi="Arial" w:cs="Arial"/>
                <w:sz w:val="28"/>
                <w:szCs w:val="28"/>
              </w:rPr>
              <w:lastRenderedPageBreak/>
              <w:t xml:space="preserve">specialist advice from a solicitor or other expert </w:t>
            </w:r>
            <w:r w:rsidR="00391CC2" w:rsidRPr="00D35F1A">
              <w:rPr>
                <w:rFonts w:ascii="Arial" w:eastAsia="Calibri" w:hAnsi="Arial" w:cs="Arial"/>
                <w:b/>
                <w:noProof/>
                <w:sz w:val="28"/>
                <w:szCs w:val="28"/>
                <w:lang w:eastAsia="en-GB"/>
              </w:rPr>
              <mc:AlternateContent>
                <mc:Choice Requires="wps">
                  <w:drawing>
                    <wp:anchor distT="0" distB="0" distL="114300" distR="114300" simplePos="0" relativeHeight="251661312" behindDoc="0" locked="0" layoutInCell="1" allowOverlap="1" wp14:anchorId="2959B925" wp14:editId="722080A7">
                      <wp:simplePos x="0" y="0"/>
                      <wp:positionH relativeFrom="column">
                        <wp:posOffset>-2629990</wp:posOffset>
                      </wp:positionH>
                      <wp:positionV relativeFrom="paragraph">
                        <wp:posOffset>599292</wp:posOffset>
                      </wp:positionV>
                      <wp:extent cx="6293923" cy="569595"/>
                      <wp:effectExtent l="19050" t="19050" r="12065" b="209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3923" cy="569595"/>
                              </a:xfrm>
                              <a:prstGeom prst="rect">
                                <a:avLst/>
                              </a:prstGeom>
                              <a:solidFill>
                                <a:srgbClr val="FFFF00"/>
                              </a:solidFill>
                              <a:ln w="31750">
                                <a:solidFill>
                                  <a:srgbClr val="FF0000"/>
                                </a:solidFill>
                                <a:prstDash val="sysDash"/>
                                <a:miter lim="800000"/>
                                <a:headEnd/>
                                <a:tailEnd/>
                              </a:ln>
                            </wps:spPr>
                            <wps:txbx>
                              <w:txbxContent>
                                <w:p w14:paraId="2E09D4C2" w14:textId="77777777" w:rsidR="00D35F1A" w:rsidRPr="00A21CC2" w:rsidRDefault="00D35F1A" w:rsidP="00D35F1A">
                                  <w:pPr>
                                    <w:jc w:val="center"/>
                                    <w:rPr>
                                      <w:rFonts w:ascii="Arial" w:hAnsi="Arial" w:cs="Arial"/>
                                      <w:sz w:val="28"/>
                                      <w:szCs w:val="28"/>
                                    </w:rPr>
                                  </w:pPr>
                                  <w:r>
                                    <w:rPr>
                                      <w:rFonts w:ascii="Arial" w:hAnsi="Arial" w:cs="Arial"/>
                                      <w:sz w:val="28"/>
                                      <w:szCs w:val="28"/>
                                    </w:rPr>
                                    <w:t>Example:</w:t>
                                  </w:r>
                                  <w:r w:rsidR="0052746B">
                                    <w:rPr>
                                      <w:rFonts w:ascii="Arial" w:hAnsi="Arial" w:cs="Arial"/>
                                      <w:sz w:val="28"/>
                                      <w:szCs w:val="28"/>
                                    </w:rPr>
                                    <w:t xml:space="preserve"> </w:t>
                                  </w:r>
                                  <w:r w:rsidR="00DC2FBE">
                                    <w:rPr>
                                      <w:rFonts w:ascii="Arial" w:hAnsi="Arial" w:cs="Arial"/>
                                      <w:sz w:val="28"/>
                                      <w:szCs w:val="28"/>
                                    </w:rPr>
                                    <w:t>there are laws like the Charities Act (2011) that trustees must make sure we follow.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59B925" id="_x0000_s1027" type="#_x0000_t202" style="position:absolute;margin-left:-207.1pt;margin-top:47.2pt;width:495.6pt;height:4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" fillcolor="yellow" strokecolor="red" strokeweight="2.5pt">
                      <v:stroke dashstyle="3 1"/>
                      <v:textbox>
                        <w:txbxContent>
                          <w:p w14:paraId="2E09D4C2" w14:textId="77777777" w:rsidR="00D35F1A" w:rsidRPr="00A21CC2" w:rsidRDefault="00D35F1A" w:rsidP="00D35F1A">
                            <w:pPr>
                              <w:jc w:val="center"/>
                              <w:rPr>
                                <w:rFonts w:ascii="Arial" w:hAnsi="Arial" w:cs="Arial"/>
                                <w:sz w:val="28"/>
                                <w:szCs w:val="28"/>
                              </w:rPr>
                            </w:pPr>
                            <w:r>
                              <w:rPr>
                                <w:rFonts w:ascii="Arial" w:hAnsi="Arial" w:cs="Arial"/>
                                <w:sz w:val="28"/>
                                <w:szCs w:val="28"/>
                              </w:rPr>
                              <w:t>Example:</w:t>
                            </w:r>
                            <w:r w:rsidR="0052746B">
                              <w:rPr>
                                <w:rFonts w:ascii="Arial" w:hAnsi="Arial" w:cs="Arial"/>
                                <w:sz w:val="28"/>
                                <w:szCs w:val="28"/>
                              </w:rPr>
                              <w:t xml:space="preserve"> </w:t>
                            </w:r>
                            <w:r w:rsidR="00DC2FBE">
                              <w:rPr>
                                <w:rFonts w:ascii="Arial" w:hAnsi="Arial" w:cs="Arial"/>
                                <w:sz w:val="28"/>
                                <w:szCs w:val="28"/>
                              </w:rPr>
                              <w:t>there are laws like the Charities Act (2011) that trustees must make sure we follow.</w:t>
                            </w:r>
                          </w:p>
                        </w:txbxContent>
                      </v:textbox>
                    </v:shape>
                  </w:pict>
                </mc:Fallback>
              </mc:AlternateContent>
            </w:r>
            <w:r w:rsidR="00D35F1A" w:rsidRPr="00D35F1A">
              <w:rPr>
                <w:rFonts w:ascii="Arial" w:hAnsi="Arial" w:cs="Arial"/>
                <w:sz w:val="28"/>
                <w:szCs w:val="28"/>
              </w:rPr>
              <w:t>when needed.</w:t>
            </w:r>
          </w:p>
          <w:p w14:paraId="274EAC36" w14:textId="77777777" w:rsidR="0052746B" w:rsidRDefault="0052746B" w:rsidP="00BF28CC">
            <w:pPr>
              <w:rPr>
                <w:rFonts w:ascii="Arial" w:hAnsi="Arial" w:cs="Arial"/>
                <w:sz w:val="28"/>
                <w:szCs w:val="28"/>
              </w:rPr>
            </w:pPr>
          </w:p>
          <w:p w14:paraId="10315C13" w14:textId="77777777" w:rsidR="00D35F1A" w:rsidRDefault="00D35F1A" w:rsidP="00BF28CC">
            <w:pPr>
              <w:rPr>
                <w:rFonts w:ascii="Arial" w:hAnsi="Arial" w:cs="Arial"/>
                <w:sz w:val="28"/>
                <w:szCs w:val="28"/>
              </w:rPr>
            </w:pPr>
          </w:p>
          <w:p w14:paraId="50A6112E" w14:textId="77777777" w:rsidR="00D35F1A" w:rsidRPr="00D35F1A" w:rsidRDefault="00D35F1A" w:rsidP="00BF28CC">
            <w:pPr>
              <w:rPr>
                <w:rFonts w:ascii="Arial" w:hAnsi="Arial" w:cs="Arial"/>
                <w:sz w:val="28"/>
                <w:szCs w:val="28"/>
              </w:rPr>
            </w:pPr>
          </w:p>
          <w:p w14:paraId="0DEDE81B" w14:textId="77777777" w:rsidR="00BF28CC" w:rsidRDefault="00BF28CC" w:rsidP="00BF28CC">
            <w:pPr>
              <w:rPr>
                <w:rFonts w:ascii="Arial" w:hAnsi="Arial" w:cs="Arial"/>
                <w:b/>
                <w:sz w:val="28"/>
                <w:szCs w:val="28"/>
              </w:rPr>
            </w:pPr>
          </w:p>
          <w:p w14:paraId="7AEE17D7" w14:textId="77777777" w:rsidR="0052746B" w:rsidRPr="00D35F1A" w:rsidRDefault="0052746B" w:rsidP="00BF28CC">
            <w:pPr>
              <w:rPr>
                <w:rFonts w:ascii="Arial" w:hAnsi="Arial" w:cs="Arial"/>
                <w:b/>
                <w:sz w:val="28"/>
                <w:szCs w:val="28"/>
              </w:rPr>
            </w:pPr>
          </w:p>
        </w:tc>
      </w:tr>
      <w:tr w:rsidR="00BF28CC" w:rsidRPr="00D35F1A" w14:paraId="75C5C342" w14:textId="77777777" w:rsidTr="00CA5A35">
        <w:tc>
          <w:tcPr>
            <w:tcW w:w="4395" w:type="dxa"/>
          </w:tcPr>
          <w:p w14:paraId="2559941B" w14:textId="77777777" w:rsidR="00BF28CC" w:rsidRPr="00D35F1A" w:rsidRDefault="00CA5A35" w:rsidP="00BF28CC">
            <w:pPr>
              <w:rPr>
                <w:rFonts w:ascii="Arial" w:hAnsi="Arial" w:cs="Arial"/>
                <w:sz w:val="28"/>
                <w:szCs w:val="28"/>
              </w:rPr>
            </w:pPr>
            <w:r>
              <w:rPr>
                <w:rFonts w:ascii="Open Sans" w:hAnsi="Open Sans"/>
                <w:noProof/>
                <w:color w:val="222222"/>
                <w:lang w:eastAsia="en-GB"/>
              </w:rPr>
              <w:lastRenderedPageBreak/>
              <w:drawing>
                <wp:anchor distT="0" distB="0" distL="114300" distR="114300" simplePos="0" relativeHeight="251674624" behindDoc="0" locked="0" layoutInCell="1" allowOverlap="1" wp14:anchorId="63F47A0E" wp14:editId="34FB60CD">
                  <wp:simplePos x="0" y="0"/>
                  <wp:positionH relativeFrom="column">
                    <wp:posOffset>291803</wp:posOffset>
                  </wp:positionH>
                  <wp:positionV relativeFrom="paragraph">
                    <wp:posOffset>241951</wp:posOffset>
                  </wp:positionV>
                  <wp:extent cx="2185060" cy="2185060"/>
                  <wp:effectExtent l="0" t="0" r="0" b="0"/>
                  <wp:wrapSquare wrapText="bothSides"/>
                  <wp:docPr id="510" name="Picture 510" descr="https://cdn.shopify.com/s/files/1/0606/1553/products/Vote-2_large.png?v=1417851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dn.shopify.com/s/files/1/0606/1553/products/Vote-2_large.png?v=14178519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85060" cy="2185060"/>
                          </a:xfrm>
                          <a:prstGeom prst="rect">
                            <a:avLst/>
                          </a:prstGeom>
                          <a:noFill/>
                          <a:ln>
                            <a:noFill/>
                          </a:ln>
                        </pic:spPr>
                      </pic:pic>
                    </a:graphicData>
                  </a:graphic>
                </wp:anchor>
              </w:drawing>
            </w:r>
          </w:p>
        </w:tc>
        <w:tc>
          <w:tcPr>
            <w:tcW w:w="6095" w:type="dxa"/>
          </w:tcPr>
          <w:p w14:paraId="789384B4" w14:textId="77777777" w:rsidR="00BF28CC" w:rsidRPr="00D35F1A" w:rsidRDefault="00D35F1A" w:rsidP="00BF28CC">
            <w:pPr>
              <w:rPr>
                <w:rFonts w:ascii="Arial" w:hAnsi="Arial" w:cs="Arial"/>
                <w:b/>
                <w:sz w:val="28"/>
                <w:szCs w:val="28"/>
              </w:rPr>
            </w:pPr>
            <w:r w:rsidRPr="00D35F1A">
              <w:rPr>
                <w:rFonts w:ascii="Arial" w:hAnsi="Arial" w:cs="Arial"/>
                <w:b/>
                <w:sz w:val="28"/>
                <w:szCs w:val="28"/>
              </w:rPr>
              <w:t>Act in the charity’s best interests</w:t>
            </w:r>
          </w:p>
          <w:p w14:paraId="4E56F6BC" w14:textId="77777777" w:rsidR="00D35F1A" w:rsidRPr="00D35F1A" w:rsidRDefault="00D35F1A" w:rsidP="00BF28CC">
            <w:pPr>
              <w:rPr>
                <w:rFonts w:ascii="Arial" w:hAnsi="Arial" w:cs="Arial"/>
                <w:b/>
                <w:sz w:val="28"/>
                <w:szCs w:val="28"/>
              </w:rPr>
            </w:pPr>
          </w:p>
          <w:p w14:paraId="7944622F" w14:textId="77777777" w:rsidR="00D35F1A" w:rsidRDefault="00D35F1A" w:rsidP="00BF28CC">
            <w:pPr>
              <w:rPr>
                <w:rFonts w:ascii="Arial" w:hAnsi="Arial" w:cs="Arial"/>
                <w:sz w:val="28"/>
                <w:szCs w:val="28"/>
              </w:rPr>
            </w:pPr>
            <w:r w:rsidRPr="00D35F1A">
              <w:rPr>
                <w:rFonts w:ascii="Arial" w:hAnsi="Arial" w:cs="Arial"/>
                <w:sz w:val="28"/>
                <w:szCs w:val="28"/>
              </w:rPr>
              <w:t>Everything that trustees do must be for the good of the charity.</w:t>
            </w:r>
          </w:p>
          <w:p w14:paraId="4F77A7C0" w14:textId="77777777" w:rsidR="0052746B" w:rsidRDefault="0052746B" w:rsidP="00BF28CC">
            <w:pPr>
              <w:rPr>
                <w:rFonts w:ascii="Arial" w:hAnsi="Arial" w:cs="Arial"/>
                <w:sz w:val="28"/>
                <w:szCs w:val="28"/>
              </w:rPr>
            </w:pPr>
          </w:p>
          <w:p w14:paraId="3C6B4233" w14:textId="77777777" w:rsidR="0052746B" w:rsidRDefault="0052746B" w:rsidP="00BF28CC">
            <w:pPr>
              <w:rPr>
                <w:rFonts w:ascii="Arial" w:hAnsi="Arial" w:cs="Arial"/>
                <w:sz w:val="28"/>
                <w:szCs w:val="28"/>
              </w:rPr>
            </w:pPr>
            <w:r>
              <w:rPr>
                <w:rFonts w:ascii="Arial" w:hAnsi="Arial" w:cs="Arial"/>
                <w:sz w:val="28"/>
                <w:szCs w:val="28"/>
              </w:rPr>
              <w:t>Trustees must carefully think about their decisions to make sure that they are best for the charity, both now and in the future.</w:t>
            </w:r>
          </w:p>
          <w:p w14:paraId="79D76302" w14:textId="77777777" w:rsidR="0052746B" w:rsidRDefault="0052746B" w:rsidP="00BF28CC">
            <w:pPr>
              <w:rPr>
                <w:rFonts w:ascii="Arial" w:hAnsi="Arial" w:cs="Arial"/>
                <w:sz w:val="28"/>
                <w:szCs w:val="28"/>
              </w:rPr>
            </w:pPr>
          </w:p>
          <w:p w14:paraId="56FE44AD" w14:textId="77777777" w:rsidR="0052746B" w:rsidRDefault="0052746B" w:rsidP="00BF28CC">
            <w:pPr>
              <w:rPr>
                <w:rFonts w:ascii="Arial" w:hAnsi="Arial" w:cs="Arial"/>
                <w:sz w:val="28"/>
                <w:szCs w:val="28"/>
              </w:rPr>
            </w:pPr>
            <w:r>
              <w:rPr>
                <w:rFonts w:ascii="Arial" w:hAnsi="Arial" w:cs="Arial"/>
                <w:sz w:val="28"/>
                <w:szCs w:val="28"/>
              </w:rPr>
              <w:t>Trustees shouldn’t make decisions that are good for them as a person, but not good for the charity.</w:t>
            </w:r>
          </w:p>
          <w:p w14:paraId="739D91E9" w14:textId="77777777" w:rsidR="0052746B" w:rsidRDefault="00CA5A35" w:rsidP="00BF28CC">
            <w:pPr>
              <w:rPr>
                <w:rFonts w:ascii="Arial" w:hAnsi="Arial" w:cs="Arial"/>
                <w:sz w:val="28"/>
                <w:szCs w:val="28"/>
              </w:rPr>
            </w:pPr>
            <w:r w:rsidRPr="00D35F1A">
              <w:rPr>
                <w:rFonts w:ascii="Arial" w:eastAsia="Calibri" w:hAnsi="Arial" w:cs="Arial"/>
                <w:b/>
                <w:noProof/>
                <w:sz w:val="28"/>
                <w:szCs w:val="28"/>
                <w:lang w:eastAsia="en-GB"/>
              </w:rPr>
              <mc:AlternateContent>
                <mc:Choice Requires="wps">
                  <w:drawing>
                    <wp:anchor distT="0" distB="0" distL="114300" distR="114300" simplePos="0" relativeHeight="251663360" behindDoc="0" locked="0" layoutInCell="1" allowOverlap="1" wp14:anchorId="2ABD59A9" wp14:editId="3D258348">
                      <wp:simplePos x="0" y="0"/>
                      <wp:positionH relativeFrom="column">
                        <wp:posOffset>-2629989</wp:posOffset>
                      </wp:positionH>
                      <wp:positionV relativeFrom="paragraph">
                        <wp:posOffset>234983</wp:posOffset>
                      </wp:positionV>
                      <wp:extent cx="6270172" cy="688769"/>
                      <wp:effectExtent l="19050" t="19050" r="16510" b="165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0172" cy="688769"/>
                              </a:xfrm>
                              <a:prstGeom prst="rect">
                                <a:avLst/>
                              </a:prstGeom>
                              <a:solidFill>
                                <a:srgbClr val="FFFF00"/>
                              </a:solidFill>
                              <a:ln w="31750">
                                <a:solidFill>
                                  <a:srgbClr val="FF0000"/>
                                </a:solidFill>
                                <a:prstDash val="sysDash"/>
                                <a:miter lim="800000"/>
                                <a:headEnd/>
                                <a:tailEnd/>
                              </a:ln>
                            </wps:spPr>
                            <wps:txbx>
                              <w:txbxContent>
                                <w:p w14:paraId="45ED6138" w14:textId="77777777" w:rsidR="0052746B" w:rsidRDefault="0052746B" w:rsidP="0052746B">
                                  <w:pPr>
                                    <w:jc w:val="center"/>
                                    <w:rPr>
                                      <w:rFonts w:ascii="Arial" w:hAnsi="Arial" w:cs="Arial"/>
                                      <w:sz w:val="28"/>
                                      <w:szCs w:val="28"/>
                                    </w:rPr>
                                  </w:pPr>
                                  <w:r>
                                    <w:rPr>
                                      <w:rFonts w:ascii="Arial" w:hAnsi="Arial" w:cs="Arial"/>
                                      <w:sz w:val="28"/>
                                      <w:szCs w:val="28"/>
                                    </w:rPr>
                                    <w:t xml:space="preserve">Example: </w:t>
                                  </w:r>
                                  <w:r w:rsidR="00DC2FBE">
                                    <w:rPr>
                                      <w:rFonts w:ascii="Arial" w:hAnsi="Arial" w:cs="Arial"/>
                                      <w:sz w:val="28"/>
                                      <w:szCs w:val="28"/>
                                    </w:rPr>
                                    <w:t xml:space="preserve">trustees shouldn’t decide </w:t>
                                  </w:r>
                                  <w:r w:rsidR="00CA5A35">
                                    <w:rPr>
                                      <w:rFonts w:ascii="Arial" w:hAnsi="Arial" w:cs="Arial"/>
                                      <w:sz w:val="28"/>
                                      <w:szCs w:val="28"/>
                                    </w:rPr>
                                    <w:t>to spend lots of the charity’s money on a party for trustees, even if it would be fun!</w:t>
                                  </w:r>
                                </w:p>
                                <w:p w14:paraId="3EB77231" w14:textId="77777777" w:rsidR="0052746B" w:rsidRPr="00A21CC2" w:rsidRDefault="0052746B" w:rsidP="0052746B">
                                  <w:pPr>
                                    <w:jc w:val="center"/>
                                    <w:rPr>
                                      <w:rFonts w:ascii="Arial" w:hAnsi="Arial" w:cs="Arial"/>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BD59A9" id="_x0000_s1028" type="#_x0000_t202" style="position:absolute;margin-left:-207.1pt;margin-top:18.5pt;width:493.7pt;height:5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" fillcolor="yellow" strokecolor="red" strokeweight="2.5pt">
                      <v:stroke dashstyle="3 1"/>
                      <v:textbox>
                        <w:txbxContent>
                          <w:p w14:paraId="45ED6138" w14:textId="77777777" w:rsidR="0052746B" w:rsidRDefault="0052746B" w:rsidP="0052746B">
                            <w:pPr>
                              <w:jc w:val="center"/>
                              <w:rPr>
                                <w:rFonts w:ascii="Arial" w:hAnsi="Arial" w:cs="Arial"/>
                                <w:sz w:val="28"/>
                                <w:szCs w:val="28"/>
                              </w:rPr>
                            </w:pPr>
                            <w:r>
                              <w:rPr>
                                <w:rFonts w:ascii="Arial" w:hAnsi="Arial" w:cs="Arial"/>
                                <w:sz w:val="28"/>
                                <w:szCs w:val="28"/>
                              </w:rPr>
                              <w:t xml:space="preserve">Example: </w:t>
                            </w:r>
                            <w:r w:rsidR="00DC2FBE">
                              <w:rPr>
                                <w:rFonts w:ascii="Arial" w:hAnsi="Arial" w:cs="Arial"/>
                                <w:sz w:val="28"/>
                                <w:szCs w:val="28"/>
                              </w:rPr>
                              <w:t xml:space="preserve">trustees shouldn’t decide </w:t>
                            </w:r>
                            <w:r w:rsidR="00CA5A35">
                              <w:rPr>
                                <w:rFonts w:ascii="Arial" w:hAnsi="Arial" w:cs="Arial"/>
                                <w:sz w:val="28"/>
                                <w:szCs w:val="28"/>
                              </w:rPr>
                              <w:t>to spend lots of the charity’s money on a party for trustees, even if it would be fun!</w:t>
                            </w:r>
                          </w:p>
                          <w:p w14:paraId="3EB77231" w14:textId="77777777" w:rsidR="0052746B" w:rsidRPr="00A21CC2" w:rsidRDefault="0052746B" w:rsidP="0052746B">
                            <w:pPr>
                              <w:jc w:val="center"/>
                              <w:rPr>
                                <w:rFonts w:ascii="Arial" w:hAnsi="Arial" w:cs="Arial"/>
                                <w:sz w:val="28"/>
                                <w:szCs w:val="28"/>
                              </w:rPr>
                            </w:pPr>
                          </w:p>
                        </w:txbxContent>
                      </v:textbox>
                    </v:shape>
                  </w:pict>
                </mc:Fallback>
              </mc:AlternateContent>
            </w:r>
          </w:p>
          <w:p w14:paraId="7EF39B84" w14:textId="77777777" w:rsidR="0052746B" w:rsidRDefault="0052746B" w:rsidP="00BF28CC">
            <w:pPr>
              <w:rPr>
                <w:rFonts w:ascii="Arial" w:hAnsi="Arial" w:cs="Arial"/>
                <w:sz w:val="28"/>
                <w:szCs w:val="28"/>
              </w:rPr>
            </w:pPr>
          </w:p>
          <w:p w14:paraId="62A20B2A" w14:textId="77777777" w:rsidR="0052746B" w:rsidRDefault="0052746B" w:rsidP="00BF28CC">
            <w:pPr>
              <w:rPr>
                <w:rFonts w:ascii="Arial" w:hAnsi="Arial" w:cs="Arial"/>
                <w:sz w:val="28"/>
                <w:szCs w:val="28"/>
              </w:rPr>
            </w:pPr>
          </w:p>
          <w:p w14:paraId="7D933FF7" w14:textId="77777777" w:rsidR="0052746B" w:rsidRDefault="0052746B" w:rsidP="00BF28CC">
            <w:pPr>
              <w:rPr>
                <w:rFonts w:ascii="Arial" w:hAnsi="Arial" w:cs="Arial"/>
                <w:sz w:val="28"/>
                <w:szCs w:val="28"/>
              </w:rPr>
            </w:pPr>
          </w:p>
          <w:p w14:paraId="1509F4A6" w14:textId="77777777" w:rsidR="0052746B" w:rsidRDefault="0052746B" w:rsidP="00BF28CC">
            <w:pPr>
              <w:rPr>
                <w:rFonts w:ascii="Arial" w:hAnsi="Arial" w:cs="Arial"/>
                <w:sz w:val="28"/>
                <w:szCs w:val="28"/>
              </w:rPr>
            </w:pPr>
          </w:p>
          <w:p w14:paraId="39FB38FB" w14:textId="77777777" w:rsidR="0052746B" w:rsidRPr="00D35F1A" w:rsidRDefault="0052746B" w:rsidP="00BF28CC">
            <w:pPr>
              <w:rPr>
                <w:rFonts w:ascii="Arial" w:hAnsi="Arial" w:cs="Arial"/>
                <w:sz w:val="28"/>
                <w:szCs w:val="28"/>
              </w:rPr>
            </w:pPr>
          </w:p>
        </w:tc>
      </w:tr>
      <w:tr w:rsidR="00BF28CC" w:rsidRPr="00D35F1A" w14:paraId="2086BDB5" w14:textId="77777777" w:rsidTr="00CA5A35">
        <w:tc>
          <w:tcPr>
            <w:tcW w:w="4395" w:type="dxa"/>
          </w:tcPr>
          <w:p w14:paraId="3EE09F28" w14:textId="77777777" w:rsidR="00BF28CC" w:rsidRPr="00D35F1A" w:rsidRDefault="00391CC2" w:rsidP="00BF28CC">
            <w:pPr>
              <w:rPr>
                <w:rFonts w:ascii="Arial" w:hAnsi="Arial" w:cs="Arial"/>
                <w:sz w:val="28"/>
                <w:szCs w:val="28"/>
              </w:rPr>
            </w:pPr>
            <w:r w:rsidRPr="00D35F1A">
              <w:rPr>
                <w:rFonts w:ascii="Arial" w:eastAsia="Calibri" w:hAnsi="Arial" w:cs="Arial"/>
                <w:b/>
                <w:noProof/>
                <w:sz w:val="28"/>
                <w:szCs w:val="28"/>
                <w:lang w:eastAsia="en-GB"/>
              </w:rPr>
              <mc:AlternateContent>
                <mc:Choice Requires="wps">
                  <w:drawing>
                    <wp:anchor distT="0" distB="0" distL="114300" distR="114300" simplePos="0" relativeHeight="251665408" behindDoc="0" locked="0" layoutInCell="1" allowOverlap="1" wp14:anchorId="632A47A8" wp14:editId="680BE473">
                      <wp:simplePos x="0" y="0"/>
                      <wp:positionH relativeFrom="column">
                        <wp:posOffset>125210</wp:posOffset>
                      </wp:positionH>
                      <wp:positionV relativeFrom="paragraph">
                        <wp:posOffset>2766926</wp:posOffset>
                      </wp:positionV>
                      <wp:extent cx="6258066" cy="878205"/>
                      <wp:effectExtent l="19050" t="19050" r="28575" b="171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8066" cy="878205"/>
                              </a:xfrm>
                              <a:prstGeom prst="rect">
                                <a:avLst/>
                              </a:prstGeom>
                              <a:solidFill>
                                <a:srgbClr val="FFFF00"/>
                              </a:solidFill>
                              <a:ln w="31750">
                                <a:solidFill>
                                  <a:srgbClr val="FF0000"/>
                                </a:solidFill>
                                <a:prstDash val="sysDash"/>
                                <a:miter lim="800000"/>
                                <a:headEnd/>
                                <a:tailEnd/>
                              </a:ln>
                            </wps:spPr>
                            <wps:txbx>
                              <w:txbxContent>
                                <w:p w14:paraId="2BE554E6" w14:textId="77777777" w:rsidR="0035749A" w:rsidRDefault="0035749A" w:rsidP="0035749A">
                                  <w:pPr>
                                    <w:jc w:val="center"/>
                                    <w:rPr>
                                      <w:rFonts w:ascii="Arial" w:hAnsi="Arial" w:cs="Arial"/>
                                      <w:sz w:val="28"/>
                                      <w:szCs w:val="28"/>
                                    </w:rPr>
                                  </w:pPr>
                                  <w:r>
                                    <w:rPr>
                                      <w:rFonts w:ascii="Arial" w:hAnsi="Arial" w:cs="Arial"/>
                                      <w:sz w:val="28"/>
                                      <w:szCs w:val="28"/>
                                    </w:rPr>
                                    <w:t>Example: trustees look at and approve the charity’s budget to make sure that the charity isn’t spending more money than it has, or on things that it shouldn’t.</w:t>
                                  </w:r>
                                </w:p>
                                <w:p w14:paraId="17F6C330" w14:textId="77777777" w:rsidR="0035749A" w:rsidRPr="00A21CC2" w:rsidRDefault="0035749A" w:rsidP="0035749A">
                                  <w:pPr>
                                    <w:jc w:val="center"/>
                                    <w:rPr>
                                      <w:rFonts w:ascii="Arial" w:hAnsi="Arial" w:cs="Arial"/>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2A47A8" id="Text Box 3" o:spid="_x0000_s1029" type="#_x0000_t202" style="position:absolute;margin-left:9.85pt;margin-top:217.85pt;width:492.75pt;height:69.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" fillcolor="yellow" strokecolor="red" strokeweight="2.5pt">
                      <v:stroke dashstyle="3 1"/>
                      <v:textbox>
                        <w:txbxContent>
                          <w:p w14:paraId="2BE554E6" w14:textId="77777777" w:rsidR="0035749A" w:rsidRDefault="0035749A" w:rsidP="0035749A">
                            <w:pPr>
                              <w:jc w:val="center"/>
                              <w:rPr>
                                <w:rFonts w:ascii="Arial" w:hAnsi="Arial" w:cs="Arial"/>
                                <w:sz w:val="28"/>
                                <w:szCs w:val="28"/>
                              </w:rPr>
                            </w:pPr>
                            <w:r>
                              <w:rPr>
                                <w:rFonts w:ascii="Arial" w:hAnsi="Arial" w:cs="Arial"/>
                                <w:sz w:val="28"/>
                                <w:szCs w:val="28"/>
                              </w:rPr>
                              <w:t>Example: trustees look at and approve the charity’s budget to make sure that the charity isn’t spending more money than it has, or on things that it shouldn’t.</w:t>
                            </w:r>
                          </w:p>
                          <w:p w14:paraId="17F6C330" w14:textId="77777777" w:rsidR="0035749A" w:rsidRPr="00A21CC2" w:rsidRDefault="0035749A" w:rsidP="0035749A">
                            <w:pPr>
                              <w:jc w:val="center"/>
                              <w:rPr>
                                <w:rFonts w:ascii="Arial" w:hAnsi="Arial" w:cs="Arial"/>
                                <w:sz w:val="28"/>
                                <w:szCs w:val="28"/>
                              </w:rPr>
                            </w:pPr>
                          </w:p>
                        </w:txbxContent>
                      </v:textbox>
                    </v:shape>
                  </w:pict>
                </mc:Fallback>
              </mc:AlternateContent>
            </w:r>
            <w:r w:rsidR="00CA5A35">
              <w:rPr>
                <w:rFonts w:ascii="Arial" w:eastAsia="Calibri" w:hAnsi="Arial" w:cs="Arial"/>
                <w:b/>
                <w:noProof/>
                <w:sz w:val="28"/>
                <w:szCs w:val="28"/>
                <w:lang w:eastAsia="en-GB"/>
              </w:rPr>
              <w:drawing>
                <wp:anchor distT="0" distB="0" distL="114300" distR="114300" simplePos="0" relativeHeight="251672576" behindDoc="0" locked="0" layoutInCell="1" allowOverlap="1" wp14:anchorId="2B48099D" wp14:editId="05A58CDA">
                  <wp:simplePos x="0" y="0"/>
                  <wp:positionH relativeFrom="margin">
                    <wp:posOffset>685800</wp:posOffset>
                  </wp:positionH>
                  <wp:positionV relativeFrom="margin">
                    <wp:posOffset>944245</wp:posOffset>
                  </wp:positionV>
                  <wp:extent cx="1323975" cy="1219200"/>
                  <wp:effectExtent l="0" t="0" r="9525" b="0"/>
                  <wp:wrapSquare wrapText="bothSides"/>
                  <wp:docPr id="7" name="Picture 7" descr="money ba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ney bag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23975" cy="1219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95" w:type="dxa"/>
          </w:tcPr>
          <w:p w14:paraId="4A4695D3" w14:textId="77777777" w:rsidR="00BF28CC" w:rsidRDefault="0052746B" w:rsidP="00BF28CC">
            <w:pPr>
              <w:rPr>
                <w:rFonts w:ascii="Arial" w:hAnsi="Arial" w:cs="Arial"/>
                <w:b/>
                <w:sz w:val="28"/>
                <w:szCs w:val="28"/>
              </w:rPr>
            </w:pPr>
            <w:r>
              <w:rPr>
                <w:rFonts w:ascii="Arial" w:hAnsi="Arial" w:cs="Arial"/>
                <w:b/>
                <w:sz w:val="28"/>
                <w:szCs w:val="28"/>
              </w:rPr>
              <w:t>Manage the charity’s money and belongings well</w:t>
            </w:r>
          </w:p>
          <w:p w14:paraId="10EEA6C2" w14:textId="77777777" w:rsidR="0052746B" w:rsidRDefault="0052746B" w:rsidP="00BF28CC">
            <w:pPr>
              <w:rPr>
                <w:rFonts w:ascii="Arial" w:hAnsi="Arial" w:cs="Arial"/>
                <w:b/>
                <w:sz w:val="28"/>
                <w:szCs w:val="28"/>
              </w:rPr>
            </w:pPr>
          </w:p>
          <w:p w14:paraId="2E80118E" w14:textId="77777777" w:rsidR="0052746B" w:rsidRDefault="0052746B" w:rsidP="00BF28CC">
            <w:pPr>
              <w:rPr>
                <w:rFonts w:ascii="Arial" w:hAnsi="Arial" w:cs="Arial"/>
                <w:sz w:val="28"/>
                <w:szCs w:val="28"/>
              </w:rPr>
            </w:pPr>
            <w:r>
              <w:rPr>
                <w:rFonts w:ascii="Arial" w:hAnsi="Arial" w:cs="Arial"/>
                <w:sz w:val="28"/>
                <w:szCs w:val="28"/>
              </w:rPr>
              <w:t>T</w:t>
            </w:r>
            <w:r w:rsidR="00DC2FBE">
              <w:rPr>
                <w:rFonts w:ascii="Arial" w:hAnsi="Arial" w:cs="Arial"/>
                <w:sz w:val="28"/>
                <w:szCs w:val="28"/>
              </w:rPr>
              <w:t>ru</w:t>
            </w:r>
            <w:r>
              <w:rPr>
                <w:rFonts w:ascii="Arial" w:hAnsi="Arial" w:cs="Arial"/>
                <w:sz w:val="28"/>
                <w:szCs w:val="28"/>
              </w:rPr>
              <w:t>stees must make sure that the charity spends its money wisely</w:t>
            </w:r>
          </w:p>
          <w:p w14:paraId="022E4D74" w14:textId="77777777" w:rsidR="0052746B" w:rsidRDefault="0052746B" w:rsidP="00BF28CC">
            <w:pPr>
              <w:rPr>
                <w:rFonts w:ascii="Arial" w:hAnsi="Arial" w:cs="Arial"/>
                <w:sz w:val="28"/>
                <w:szCs w:val="28"/>
              </w:rPr>
            </w:pPr>
          </w:p>
          <w:p w14:paraId="455E1EF3" w14:textId="77777777" w:rsidR="0052746B" w:rsidRDefault="0035749A" w:rsidP="00BF28CC">
            <w:pPr>
              <w:rPr>
                <w:rFonts w:ascii="Arial" w:hAnsi="Arial" w:cs="Arial"/>
                <w:sz w:val="28"/>
                <w:szCs w:val="28"/>
              </w:rPr>
            </w:pPr>
            <w:r>
              <w:rPr>
                <w:rFonts w:ascii="Arial" w:hAnsi="Arial" w:cs="Arial"/>
                <w:sz w:val="28"/>
                <w:szCs w:val="28"/>
              </w:rPr>
              <w:t>They must make sure that the charity’s money and belongings are used to achieve its aims.</w:t>
            </w:r>
          </w:p>
          <w:p w14:paraId="46D638E1" w14:textId="77777777" w:rsidR="0035749A" w:rsidRDefault="0035749A" w:rsidP="00BF28CC">
            <w:pPr>
              <w:rPr>
                <w:rFonts w:ascii="Arial" w:hAnsi="Arial" w:cs="Arial"/>
                <w:sz w:val="28"/>
                <w:szCs w:val="28"/>
              </w:rPr>
            </w:pPr>
          </w:p>
          <w:p w14:paraId="2350F019" w14:textId="77777777" w:rsidR="0035749A" w:rsidRDefault="0035749A" w:rsidP="00BF28CC">
            <w:pPr>
              <w:rPr>
                <w:rFonts w:ascii="Arial" w:hAnsi="Arial" w:cs="Arial"/>
                <w:sz w:val="28"/>
                <w:szCs w:val="28"/>
              </w:rPr>
            </w:pPr>
            <w:r>
              <w:rPr>
                <w:rFonts w:ascii="Arial" w:hAnsi="Arial" w:cs="Arial"/>
                <w:sz w:val="28"/>
                <w:szCs w:val="28"/>
              </w:rPr>
              <w:t>They must make sure that the charity is not at risk of fraud, theft, losing money or borrowing more than it can pay back.</w:t>
            </w:r>
          </w:p>
          <w:p w14:paraId="7317B92F" w14:textId="77777777" w:rsidR="0035749A" w:rsidRDefault="0035749A" w:rsidP="00BF28CC">
            <w:pPr>
              <w:rPr>
                <w:rFonts w:ascii="Arial" w:hAnsi="Arial" w:cs="Arial"/>
                <w:sz w:val="28"/>
                <w:szCs w:val="28"/>
              </w:rPr>
            </w:pPr>
          </w:p>
          <w:p w14:paraId="70283290" w14:textId="77777777" w:rsidR="0035749A" w:rsidRDefault="0035749A" w:rsidP="00BF28CC">
            <w:pPr>
              <w:rPr>
                <w:rFonts w:ascii="Arial" w:hAnsi="Arial" w:cs="Arial"/>
                <w:sz w:val="28"/>
                <w:szCs w:val="28"/>
              </w:rPr>
            </w:pPr>
          </w:p>
          <w:p w14:paraId="5128AD21" w14:textId="77777777" w:rsidR="0035749A" w:rsidRPr="0052746B" w:rsidRDefault="0035749A" w:rsidP="00BF28CC">
            <w:pPr>
              <w:rPr>
                <w:rFonts w:ascii="Arial" w:hAnsi="Arial" w:cs="Arial"/>
                <w:b/>
                <w:sz w:val="28"/>
                <w:szCs w:val="28"/>
              </w:rPr>
            </w:pPr>
          </w:p>
        </w:tc>
      </w:tr>
      <w:tr w:rsidR="00BF28CC" w:rsidRPr="00D35F1A" w14:paraId="75BF0FB9" w14:textId="77777777" w:rsidTr="00CA5A35">
        <w:tc>
          <w:tcPr>
            <w:tcW w:w="4395" w:type="dxa"/>
          </w:tcPr>
          <w:p w14:paraId="6C287FC0" w14:textId="77777777" w:rsidR="00BF28CC" w:rsidRPr="00D35F1A" w:rsidRDefault="00CA5A35" w:rsidP="00BF28CC">
            <w:pPr>
              <w:rPr>
                <w:rFonts w:ascii="Arial" w:hAnsi="Arial" w:cs="Arial"/>
                <w:sz w:val="28"/>
                <w:szCs w:val="28"/>
              </w:rPr>
            </w:pPr>
            <w:r>
              <w:rPr>
                <w:rFonts w:ascii="Open Sans" w:hAnsi="Open Sans"/>
                <w:noProof/>
                <w:color w:val="222222"/>
                <w:lang w:eastAsia="en-GB"/>
              </w:rPr>
              <w:lastRenderedPageBreak/>
              <w:drawing>
                <wp:anchor distT="0" distB="0" distL="114300" distR="114300" simplePos="0" relativeHeight="251673600" behindDoc="0" locked="0" layoutInCell="1" allowOverlap="1" wp14:anchorId="3B193F3E" wp14:editId="529C0244">
                  <wp:simplePos x="0" y="0"/>
                  <wp:positionH relativeFrom="column">
                    <wp:posOffset>648063</wp:posOffset>
                  </wp:positionH>
                  <wp:positionV relativeFrom="paragraph">
                    <wp:posOffset>195085</wp:posOffset>
                  </wp:positionV>
                  <wp:extent cx="1956391" cy="1956391"/>
                  <wp:effectExtent l="0" t="0" r="6350" b="0"/>
                  <wp:wrapSquare wrapText="bothSides"/>
                  <wp:docPr id="295" name="Picture 295" descr="https://cdn.shopify.com/s/files/1/0606/1553/products/Idea2_large.png?v=1417851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cdn.shopify.com/s/files/1/0606/1553/products/Idea2_large.png?v=141785180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56391" cy="1956391"/>
                          </a:xfrm>
                          <a:prstGeom prst="rect">
                            <a:avLst/>
                          </a:prstGeom>
                          <a:noFill/>
                          <a:ln>
                            <a:noFill/>
                          </a:ln>
                        </pic:spPr>
                      </pic:pic>
                    </a:graphicData>
                  </a:graphic>
                </wp:anchor>
              </w:drawing>
            </w:r>
          </w:p>
        </w:tc>
        <w:tc>
          <w:tcPr>
            <w:tcW w:w="6095" w:type="dxa"/>
          </w:tcPr>
          <w:p w14:paraId="68B9CF06" w14:textId="77777777" w:rsidR="00BF28CC" w:rsidRDefault="0035749A" w:rsidP="00BF28CC">
            <w:pPr>
              <w:rPr>
                <w:rFonts w:ascii="Arial" w:hAnsi="Arial" w:cs="Arial"/>
                <w:b/>
                <w:sz w:val="28"/>
                <w:szCs w:val="28"/>
              </w:rPr>
            </w:pPr>
            <w:r>
              <w:rPr>
                <w:rFonts w:ascii="Arial" w:hAnsi="Arial" w:cs="Arial"/>
                <w:b/>
                <w:sz w:val="28"/>
                <w:szCs w:val="28"/>
              </w:rPr>
              <w:t>Act with care and skill</w:t>
            </w:r>
          </w:p>
          <w:p w14:paraId="3B481722" w14:textId="77777777" w:rsidR="0035749A" w:rsidRDefault="0035749A" w:rsidP="00BF28CC">
            <w:pPr>
              <w:rPr>
                <w:rFonts w:ascii="Arial" w:hAnsi="Arial" w:cs="Arial"/>
                <w:b/>
                <w:sz w:val="28"/>
                <w:szCs w:val="28"/>
              </w:rPr>
            </w:pPr>
          </w:p>
          <w:p w14:paraId="57AC5A27" w14:textId="77777777" w:rsidR="0035749A" w:rsidRDefault="0035749A" w:rsidP="00BF28CC">
            <w:pPr>
              <w:rPr>
                <w:rFonts w:ascii="Arial" w:hAnsi="Arial" w:cs="Arial"/>
                <w:sz w:val="28"/>
                <w:szCs w:val="28"/>
              </w:rPr>
            </w:pPr>
            <w:r>
              <w:rPr>
                <w:rFonts w:ascii="Arial" w:hAnsi="Arial" w:cs="Arial"/>
                <w:sz w:val="28"/>
                <w:szCs w:val="28"/>
              </w:rPr>
              <w:t xml:space="preserve">Trustees have very </w:t>
            </w:r>
            <w:r w:rsidR="00952B83">
              <w:rPr>
                <w:rFonts w:ascii="Arial" w:hAnsi="Arial" w:cs="Arial"/>
                <w:sz w:val="28"/>
                <w:szCs w:val="28"/>
              </w:rPr>
              <w:t>important</w:t>
            </w:r>
            <w:r>
              <w:rPr>
                <w:rFonts w:ascii="Arial" w:hAnsi="Arial" w:cs="Arial"/>
                <w:sz w:val="28"/>
                <w:szCs w:val="28"/>
              </w:rPr>
              <w:t xml:space="preserve"> skills and experience that they should use.</w:t>
            </w:r>
          </w:p>
          <w:p w14:paraId="0A0B6C1A" w14:textId="77777777" w:rsidR="0035749A" w:rsidRDefault="0035749A" w:rsidP="00BF28CC">
            <w:pPr>
              <w:rPr>
                <w:rFonts w:ascii="Arial" w:hAnsi="Arial" w:cs="Arial"/>
                <w:sz w:val="28"/>
                <w:szCs w:val="28"/>
              </w:rPr>
            </w:pPr>
          </w:p>
          <w:p w14:paraId="733EE46E" w14:textId="77777777" w:rsidR="0035749A" w:rsidRDefault="0035749A" w:rsidP="00BF28CC">
            <w:pPr>
              <w:rPr>
                <w:rFonts w:ascii="Arial" w:hAnsi="Arial" w:cs="Arial"/>
                <w:sz w:val="28"/>
                <w:szCs w:val="28"/>
              </w:rPr>
            </w:pPr>
            <w:r>
              <w:rPr>
                <w:rFonts w:ascii="Arial" w:hAnsi="Arial" w:cs="Arial"/>
                <w:sz w:val="28"/>
                <w:szCs w:val="28"/>
              </w:rPr>
              <w:t>They should also give enough time and energy to being a trustee.</w:t>
            </w:r>
          </w:p>
          <w:p w14:paraId="4ECE38A3" w14:textId="77777777" w:rsidR="0035749A" w:rsidRDefault="0035749A" w:rsidP="00BF28CC">
            <w:pPr>
              <w:rPr>
                <w:rFonts w:ascii="Arial" w:hAnsi="Arial" w:cs="Arial"/>
                <w:sz w:val="28"/>
                <w:szCs w:val="28"/>
              </w:rPr>
            </w:pPr>
          </w:p>
          <w:p w14:paraId="585F959D" w14:textId="77777777" w:rsidR="0035749A" w:rsidRDefault="0035749A" w:rsidP="00BF28CC">
            <w:pPr>
              <w:rPr>
                <w:rFonts w:ascii="Arial" w:hAnsi="Arial" w:cs="Arial"/>
                <w:sz w:val="28"/>
                <w:szCs w:val="28"/>
              </w:rPr>
            </w:pPr>
            <w:r>
              <w:rPr>
                <w:rFonts w:ascii="Arial" w:hAnsi="Arial" w:cs="Arial"/>
                <w:sz w:val="28"/>
                <w:szCs w:val="28"/>
              </w:rPr>
              <w:t>Trustees should ask for advice when they need it.</w:t>
            </w:r>
          </w:p>
          <w:p w14:paraId="65FB7E0D" w14:textId="77777777" w:rsidR="0035749A" w:rsidRDefault="0035749A" w:rsidP="00BF28CC">
            <w:pPr>
              <w:rPr>
                <w:rFonts w:ascii="Arial" w:hAnsi="Arial" w:cs="Arial"/>
                <w:sz w:val="28"/>
                <w:szCs w:val="28"/>
              </w:rPr>
            </w:pPr>
            <w:r w:rsidRPr="00D35F1A">
              <w:rPr>
                <w:rFonts w:ascii="Arial" w:eastAsia="Calibri" w:hAnsi="Arial" w:cs="Arial"/>
                <w:b/>
                <w:noProof/>
                <w:sz w:val="28"/>
                <w:szCs w:val="28"/>
                <w:lang w:eastAsia="en-GB"/>
              </w:rPr>
              <mc:AlternateContent>
                <mc:Choice Requires="wps">
                  <w:drawing>
                    <wp:anchor distT="0" distB="0" distL="114300" distR="114300" simplePos="0" relativeHeight="251667456" behindDoc="0" locked="0" layoutInCell="1" allowOverlap="1" wp14:anchorId="460FD540" wp14:editId="6874DD53">
                      <wp:simplePos x="0" y="0"/>
                      <wp:positionH relativeFrom="column">
                        <wp:posOffset>-2641864</wp:posOffset>
                      </wp:positionH>
                      <wp:positionV relativeFrom="paragraph">
                        <wp:posOffset>157760</wp:posOffset>
                      </wp:positionV>
                      <wp:extent cx="6258296" cy="878774"/>
                      <wp:effectExtent l="19050" t="19050" r="28575" b="171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8296" cy="878774"/>
                              </a:xfrm>
                              <a:prstGeom prst="rect">
                                <a:avLst/>
                              </a:prstGeom>
                              <a:solidFill>
                                <a:srgbClr val="FFFF00"/>
                              </a:solidFill>
                              <a:ln w="31750">
                                <a:solidFill>
                                  <a:srgbClr val="FF0000"/>
                                </a:solidFill>
                                <a:prstDash val="sysDash"/>
                                <a:miter lim="800000"/>
                                <a:headEnd/>
                                <a:tailEnd/>
                              </a:ln>
                            </wps:spPr>
                            <wps:txbx>
                              <w:txbxContent>
                                <w:p w14:paraId="64B226BE" w14:textId="77777777" w:rsidR="0035749A" w:rsidRDefault="0035749A" w:rsidP="0035749A">
                                  <w:pPr>
                                    <w:jc w:val="center"/>
                                    <w:rPr>
                                      <w:rFonts w:ascii="Arial" w:hAnsi="Arial" w:cs="Arial"/>
                                      <w:sz w:val="28"/>
                                      <w:szCs w:val="28"/>
                                    </w:rPr>
                                  </w:pPr>
                                  <w:r>
                                    <w:rPr>
                                      <w:rFonts w:ascii="Arial" w:hAnsi="Arial" w:cs="Arial"/>
                                      <w:sz w:val="28"/>
                                      <w:szCs w:val="28"/>
                                    </w:rPr>
                                    <w:t>Example: trustees should come to meetings prepared, with the information and papers that they need. Trustees should speak up and ask questions in meetings.</w:t>
                                  </w:r>
                                </w:p>
                                <w:p w14:paraId="21852D74" w14:textId="77777777" w:rsidR="0035749A" w:rsidRPr="00A21CC2" w:rsidRDefault="0035749A" w:rsidP="0035749A">
                                  <w:pPr>
                                    <w:jc w:val="center"/>
                                    <w:rPr>
                                      <w:rFonts w:ascii="Arial" w:hAnsi="Arial" w:cs="Arial"/>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0FD540" id="Text Box 4" o:spid="_x0000_s1030" type="#_x0000_t202" style="position:absolute;margin-left:-208pt;margin-top:12.4pt;width:492.8pt;height:6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" fillcolor="yellow" strokecolor="red" strokeweight="2.5pt">
                      <v:stroke dashstyle="3 1"/>
                      <v:textbox>
                        <w:txbxContent>
                          <w:p w14:paraId="64B226BE" w14:textId="77777777" w:rsidR="0035749A" w:rsidRDefault="0035749A" w:rsidP="0035749A">
                            <w:pPr>
                              <w:jc w:val="center"/>
                              <w:rPr>
                                <w:rFonts w:ascii="Arial" w:hAnsi="Arial" w:cs="Arial"/>
                                <w:sz w:val="28"/>
                                <w:szCs w:val="28"/>
                              </w:rPr>
                            </w:pPr>
                            <w:r>
                              <w:rPr>
                                <w:rFonts w:ascii="Arial" w:hAnsi="Arial" w:cs="Arial"/>
                                <w:sz w:val="28"/>
                                <w:szCs w:val="28"/>
                              </w:rPr>
                              <w:t>Example: trustees should come to meetings prepared, with the information and papers that they need. Trustees should speak up and ask questions in meetings.</w:t>
                            </w:r>
                          </w:p>
                          <w:p w14:paraId="21852D74" w14:textId="77777777" w:rsidR="0035749A" w:rsidRPr="00A21CC2" w:rsidRDefault="0035749A" w:rsidP="0035749A">
                            <w:pPr>
                              <w:jc w:val="center"/>
                              <w:rPr>
                                <w:rFonts w:ascii="Arial" w:hAnsi="Arial" w:cs="Arial"/>
                                <w:sz w:val="28"/>
                                <w:szCs w:val="28"/>
                              </w:rPr>
                            </w:pPr>
                          </w:p>
                        </w:txbxContent>
                      </v:textbox>
                    </v:shape>
                  </w:pict>
                </mc:Fallback>
              </mc:AlternateContent>
            </w:r>
          </w:p>
          <w:p w14:paraId="7C1FA6A4" w14:textId="77777777" w:rsidR="0035749A" w:rsidRDefault="0035749A" w:rsidP="00BF28CC">
            <w:pPr>
              <w:rPr>
                <w:rFonts w:ascii="Arial" w:hAnsi="Arial" w:cs="Arial"/>
                <w:sz w:val="28"/>
                <w:szCs w:val="28"/>
              </w:rPr>
            </w:pPr>
          </w:p>
          <w:p w14:paraId="6548CD53" w14:textId="77777777" w:rsidR="0035749A" w:rsidRDefault="0035749A" w:rsidP="00BF28CC">
            <w:pPr>
              <w:rPr>
                <w:rFonts w:ascii="Arial" w:hAnsi="Arial" w:cs="Arial"/>
                <w:sz w:val="28"/>
                <w:szCs w:val="28"/>
              </w:rPr>
            </w:pPr>
          </w:p>
          <w:p w14:paraId="34F9CAC9" w14:textId="77777777" w:rsidR="0035749A" w:rsidRDefault="0035749A" w:rsidP="00BF28CC">
            <w:pPr>
              <w:rPr>
                <w:rFonts w:ascii="Arial" w:hAnsi="Arial" w:cs="Arial"/>
                <w:sz w:val="28"/>
                <w:szCs w:val="28"/>
              </w:rPr>
            </w:pPr>
          </w:p>
          <w:p w14:paraId="6DE54E7E" w14:textId="77777777" w:rsidR="0035749A" w:rsidRPr="0035749A" w:rsidRDefault="0035749A" w:rsidP="00BF28CC">
            <w:pPr>
              <w:rPr>
                <w:rFonts w:ascii="Arial" w:hAnsi="Arial" w:cs="Arial"/>
                <w:sz w:val="28"/>
                <w:szCs w:val="28"/>
              </w:rPr>
            </w:pPr>
          </w:p>
          <w:p w14:paraId="110130F0" w14:textId="77777777" w:rsidR="0035749A" w:rsidRPr="0035749A" w:rsidRDefault="0035749A" w:rsidP="00BF28CC">
            <w:pPr>
              <w:rPr>
                <w:rFonts w:ascii="Arial" w:hAnsi="Arial" w:cs="Arial"/>
                <w:b/>
                <w:sz w:val="28"/>
                <w:szCs w:val="28"/>
              </w:rPr>
            </w:pPr>
          </w:p>
        </w:tc>
      </w:tr>
      <w:tr w:rsidR="00BF28CC" w:rsidRPr="00D35F1A" w14:paraId="2D09600E" w14:textId="77777777" w:rsidTr="00CA5A35">
        <w:tc>
          <w:tcPr>
            <w:tcW w:w="4395" w:type="dxa"/>
          </w:tcPr>
          <w:p w14:paraId="3DCB1050" w14:textId="77777777" w:rsidR="00BF28CC" w:rsidRPr="00D35F1A" w:rsidRDefault="00CA5A35" w:rsidP="00BF28CC">
            <w:pPr>
              <w:rPr>
                <w:rFonts w:ascii="Arial" w:hAnsi="Arial" w:cs="Arial"/>
                <w:sz w:val="28"/>
                <w:szCs w:val="28"/>
              </w:rPr>
            </w:pPr>
            <w:r>
              <w:rPr>
                <w:rFonts w:ascii="Open Sans" w:hAnsi="Open Sans"/>
                <w:noProof/>
                <w:color w:val="222222"/>
                <w:lang w:eastAsia="en-GB"/>
              </w:rPr>
              <w:drawing>
                <wp:anchor distT="0" distB="0" distL="114300" distR="114300" simplePos="0" relativeHeight="251671552" behindDoc="0" locked="0" layoutInCell="1" allowOverlap="1" wp14:anchorId="665BBAA0" wp14:editId="68138788">
                  <wp:simplePos x="0" y="0"/>
                  <wp:positionH relativeFrom="column">
                    <wp:posOffset>636188</wp:posOffset>
                  </wp:positionH>
                  <wp:positionV relativeFrom="paragraph">
                    <wp:posOffset>320633</wp:posOffset>
                  </wp:positionV>
                  <wp:extent cx="1903228" cy="1903228"/>
                  <wp:effectExtent l="0" t="0" r="0" b="1905"/>
                  <wp:wrapSquare wrapText="bothSides"/>
                  <wp:docPr id="482" name="Picture 482" descr="https://cdn.shopify.com/s/files/1/0606/1553/products/Report-Easy-Read_large.png?v=1418571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shopify.com/s/files/1/0606/1553/products/Report-Easy-Read_large.png?v=141857157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3228" cy="1903228"/>
                          </a:xfrm>
                          <a:prstGeom prst="rect">
                            <a:avLst/>
                          </a:prstGeom>
                          <a:noFill/>
                          <a:ln>
                            <a:noFill/>
                          </a:ln>
                        </pic:spPr>
                      </pic:pic>
                    </a:graphicData>
                  </a:graphic>
                </wp:anchor>
              </w:drawing>
            </w:r>
          </w:p>
        </w:tc>
        <w:tc>
          <w:tcPr>
            <w:tcW w:w="6095" w:type="dxa"/>
          </w:tcPr>
          <w:p w14:paraId="323D9A51" w14:textId="77777777" w:rsidR="00BF28CC" w:rsidRDefault="0035749A" w:rsidP="00BF28CC">
            <w:pPr>
              <w:rPr>
                <w:rFonts w:ascii="Arial" w:hAnsi="Arial" w:cs="Arial"/>
                <w:b/>
                <w:sz w:val="28"/>
                <w:szCs w:val="28"/>
              </w:rPr>
            </w:pPr>
            <w:r>
              <w:rPr>
                <w:rFonts w:ascii="Arial" w:hAnsi="Arial" w:cs="Arial"/>
                <w:b/>
                <w:sz w:val="28"/>
                <w:szCs w:val="28"/>
              </w:rPr>
              <w:t>Make sure the charity is well run</w:t>
            </w:r>
          </w:p>
          <w:p w14:paraId="0055D352" w14:textId="77777777" w:rsidR="0035749A" w:rsidRDefault="0035749A" w:rsidP="00BF28CC">
            <w:pPr>
              <w:rPr>
                <w:rFonts w:ascii="Arial" w:hAnsi="Arial" w:cs="Arial"/>
                <w:b/>
                <w:sz w:val="28"/>
                <w:szCs w:val="28"/>
              </w:rPr>
            </w:pPr>
          </w:p>
          <w:p w14:paraId="7798A59C" w14:textId="77777777" w:rsidR="0035749A" w:rsidRDefault="00CA5A35" w:rsidP="00BF28CC">
            <w:pPr>
              <w:rPr>
                <w:rFonts w:ascii="Arial" w:hAnsi="Arial" w:cs="Arial"/>
                <w:sz w:val="28"/>
                <w:szCs w:val="28"/>
              </w:rPr>
            </w:pPr>
            <w:r>
              <w:rPr>
                <w:rFonts w:ascii="Arial" w:hAnsi="Arial" w:cs="Arial"/>
                <w:sz w:val="28"/>
                <w:szCs w:val="28"/>
              </w:rPr>
              <w:t>Trustees make sure that the charity is producing reports and accounts to prove that it is well run and following the law.</w:t>
            </w:r>
          </w:p>
          <w:p w14:paraId="3616540D" w14:textId="77777777" w:rsidR="00CA5A35" w:rsidRDefault="00CA5A35" w:rsidP="00BF28CC">
            <w:pPr>
              <w:rPr>
                <w:rFonts w:ascii="Arial" w:hAnsi="Arial" w:cs="Arial"/>
                <w:sz w:val="28"/>
                <w:szCs w:val="28"/>
              </w:rPr>
            </w:pPr>
          </w:p>
          <w:p w14:paraId="11A33AB0" w14:textId="77777777" w:rsidR="00CA5A35" w:rsidRDefault="00CA5A35" w:rsidP="00BF28CC">
            <w:pPr>
              <w:rPr>
                <w:rFonts w:ascii="Arial" w:hAnsi="Arial" w:cs="Arial"/>
                <w:sz w:val="28"/>
                <w:szCs w:val="28"/>
              </w:rPr>
            </w:pPr>
            <w:r>
              <w:rPr>
                <w:rFonts w:ascii="Arial" w:hAnsi="Arial" w:cs="Arial"/>
                <w:sz w:val="28"/>
                <w:szCs w:val="28"/>
              </w:rPr>
              <w:t>They make sure that members and people who give us money know what we do.</w:t>
            </w:r>
          </w:p>
          <w:p w14:paraId="3E0F1BBF" w14:textId="77777777" w:rsidR="00CA5A35" w:rsidRDefault="00CA5A35" w:rsidP="00BF28CC">
            <w:pPr>
              <w:rPr>
                <w:rFonts w:ascii="Arial" w:hAnsi="Arial" w:cs="Arial"/>
                <w:sz w:val="28"/>
                <w:szCs w:val="28"/>
              </w:rPr>
            </w:pPr>
          </w:p>
          <w:p w14:paraId="64A855DC" w14:textId="77777777" w:rsidR="00CA5A35" w:rsidRPr="00CA5A35" w:rsidRDefault="00CA5A35" w:rsidP="00BF28CC">
            <w:pPr>
              <w:rPr>
                <w:rFonts w:ascii="Arial" w:hAnsi="Arial" w:cs="Arial"/>
                <w:sz w:val="28"/>
                <w:szCs w:val="28"/>
              </w:rPr>
            </w:pPr>
            <w:r>
              <w:rPr>
                <w:rFonts w:ascii="Arial" w:hAnsi="Arial" w:cs="Arial"/>
                <w:sz w:val="28"/>
                <w:szCs w:val="28"/>
              </w:rPr>
              <w:t>Trustees make sure that staff and volunteers are running the charity well.</w:t>
            </w:r>
          </w:p>
          <w:p w14:paraId="28F2D335" w14:textId="77777777" w:rsidR="0035749A" w:rsidRDefault="00CA5A35" w:rsidP="00BF28CC">
            <w:pPr>
              <w:rPr>
                <w:rFonts w:ascii="Arial" w:hAnsi="Arial" w:cs="Arial"/>
                <w:b/>
                <w:sz w:val="28"/>
                <w:szCs w:val="28"/>
              </w:rPr>
            </w:pPr>
            <w:r w:rsidRPr="00D35F1A">
              <w:rPr>
                <w:rFonts w:ascii="Arial" w:eastAsia="Calibri" w:hAnsi="Arial" w:cs="Arial"/>
                <w:b/>
                <w:noProof/>
                <w:sz w:val="28"/>
                <w:szCs w:val="28"/>
                <w:lang w:eastAsia="en-GB"/>
              </w:rPr>
              <mc:AlternateContent>
                <mc:Choice Requires="wps">
                  <w:drawing>
                    <wp:anchor distT="0" distB="0" distL="114300" distR="114300" simplePos="0" relativeHeight="251669504" behindDoc="0" locked="0" layoutInCell="1" allowOverlap="1" wp14:anchorId="50434C77" wp14:editId="40D945D3">
                      <wp:simplePos x="0" y="0"/>
                      <wp:positionH relativeFrom="column">
                        <wp:posOffset>-2641865</wp:posOffset>
                      </wp:positionH>
                      <wp:positionV relativeFrom="paragraph">
                        <wp:posOffset>344896</wp:posOffset>
                      </wp:positionV>
                      <wp:extent cx="6257925" cy="878774"/>
                      <wp:effectExtent l="19050" t="19050" r="28575" b="1714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878774"/>
                              </a:xfrm>
                              <a:prstGeom prst="rect">
                                <a:avLst/>
                              </a:prstGeom>
                              <a:solidFill>
                                <a:srgbClr val="FFFF00"/>
                              </a:solidFill>
                              <a:ln w="31750">
                                <a:solidFill>
                                  <a:srgbClr val="FF0000"/>
                                </a:solidFill>
                                <a:prstDash val="sysDash"/>
                                <a:miter lim="800000"/>
                                <a:headEnd/>
                                <a:tailEnd/>
                              </a:ln>
                            </wps:spPr>
                            <wps:txbx>
                              <w:txbxContent>
                                <w:p w14:paraId="24B70107" w14:textId="77777777" w:rsidR="0035749A" w:rsidRPr="00A21CC2" w:rsidRDefault="0035749A" w:rsidP="0035749A">
                                  <w:pPr>
                                    <w:jc w:val="center"/>
                                    <w:rPr>
                                      <w:rFonts w:ascii="Arial" w:hAnsi="Arial" w:cs="Arial"/>
                                      <w:sz w:val="28"/>
                                      <w:szCs w:val="28"/>
                                    </w:rPr>
                                  </w:pPr>
                                  <w:r>
                                    <w:rPr>
                                      <w:rFonts w:ascii="Arial" w:hAnsi="Arial" w:cs="Arial"/>
                                      <w:sz w:val="28"/>
                                      <w:szCs w:val="28"/>
                                    </w:rPr>
                                    <w:t>Example: we need to send documents and accounts to the Charity Commission and Companies House each year. Trustees should make sure this happens.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434C77" id="_x0000_s1031" type="#_x0000_t202" style="position:absolute;margin-left:-208pt;margin-top:27.15pt;width:492.75pt;height:69.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" fillcolor="yellow" strokecolor="red" strokeweight="2.5pt">
                      <v:stroke dashstyle="3 1"/>
                      <v:textbox>
                        <w:txbxContent>
                          <w:p w14:paraId="24B70107" w14:textId="77777777" w:rsidR="0035749A" w:rsidRPr="00A21CC2" w:rsidRDefault="0035749A" w:rsidP="0035749A">
                            <w:pPr>
                              <w:jc w:val="center"/>
                              <w:rPr>
                                <w:rFonts w:ascii="Arial" w:hAnsi="Arial" w:cs="Arial"/>
                                <w:sz w:val="28"/>
                                <w:szCs w:val="28"/>
                              </w:rPr>
                            </w:pPr>
                            <w:r>
                              <w:rPr>
                                <w:rFonts w:ascii="Arial" w:hAnsi="Arial" w:cs="Arial"/>
                                <w:sz w:val="28"/>
                                <w:szCs w:val="28"/>
                              </w:rPr>
                              <w:t>Example: we need to send documents and accounts to the Charity Commission and Companies House each year. Trustees should make sure this happens.</w:t>
                            </w:r>
                          </w:p>
                        </w:txbxContent>
                      </v:textbox>
                    </v:shape>
                  </w:pict>
                </mc:Fallback>
              </mc:AlternateContent>
            </w:r>
          </w:p>
          <w:p w14:paraId="069D5C84" w14:textId="77777777" w:rsidR="0035749A" w:rsidRDefault="0035749A" w:rsidP="00BF28CC">
            <w:pPr>
              <w:rPr>
                <w:rFonts w:ascii="Arial" w:hAnsi="Arial" w:cs="Arial"/>
                <w:b/>
                <w:sz w:val="28"/>
                <w:szCs w:val="28"/>
              </w:rPr>
            </w:pPr>
          </w:p>
          <w:p w14:paraId="5DF2F9A3" w14:textId="77777777" w:rsidR="0035749A" w:rsidRDefault="0035749A" w:rsidP="00BF28CC">
            <w:pPr>
              <w:rPr>
                <w:rFonts w:ascii="Arial" w:hAnsi="Arial" w:cs="Arial"/>
                <w:b/>
                <w:sz w:val="28"/>
                <w:szCs w:val="28"/>
              </w:rPr>
            </w:pPr>
          </w:p>
          <w:p w14:paraId="4D5FB935" w14:textId="77777777" w:rsidR="0035749A" w:rsidRDefault="0035749A" w:rsidP="00BF28CC">
            <w:pPr>
              <w:rPr>
                <w:rFonts w:ascii="Arial" w:hAnsi="Arial" w:cs="Arial"/>
                <w:b/>
                <w:sz w:val="28"/>
                <w:szCs w:val="28"/>
              </w:rPr>
            </w:pPr>
          </w:p>
          <w:p w14:paraId="6C50FBAB" w14:textId="77777777" w:rsidR="0035749A" w:rsidRDefault="0035749A" w:rsidP="00BF28CC">
            <w:pPr>
              <w:rPr>
                <w:rFonts w:ascii="Arial" w:hAnsi="Arial" w:cs="Arial"/>
                <w:b/>
                <w:sz w:val="28"/>
                <w:szCs w:val="28"/>
              </w:rPr>
            </w:pPr>
          </w:p>
          <w:p w14:paraId="79D3D205" w14:textId="77777777" w:rsidR="0035749A" w:rsidRDefault="0035749A" w:rsidP="00BF28CC">
            <w:pPr>
              <w:rPr>
                <w:rFonts w:ascii="Arial" w:hAnsi="Arial" w:cs="Arial"/>
                <w:b/>
                <w:sz w:val="28"/>
                <w:szCs w:val="28"/>
              </w:rPr>
            </w:pPr>
          </w:p>
          <w:p w14:paraId="4E2CF03E" w14:textId="77777777" w:rsidR="0035749A" w:rsidRPr="0035749A" w:rsidRDefault="0035749A" w:rsidP="00BF28CC">
            <w:pPr>
              <w:rPr>
                <w:rFonts w:ascii="Arial" w:hAnsi="Arial" w:cs="Arial"/>
                <w:b/>
                <w:sz w:val="28"/>
                <w:szCs w:val="28"/>
              </w:rPr>
            </w:pPr>
          </w:p>
        </w:tc>
      </w:tr>
    </w:tbl>
    <w:p w14:paraId="5BB6B148" w14:textId="77777777" w:rsidR="00BF28CC" w:rsidRPr="00D35F1A" w:rsidRDefault="00BF28CC" w:rsidP="00BF28CC">
      <w:pPr>
        <w:rPr>
          <w:rFonts w:ascii="Arial" w:hAnsi="Arial" w:cs="Arial"/>
          <w:sz w:val="28"/>
          <w:szCs w:val="28"/>
        </w:rPr>
      </w:pPr>
    </w:p>
    <w:sectPr w:rsidR="00BF28CC" w:rsidRPr="00D35F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30679"/>
    <w:multiLevelType w:val="multilevel"/>
    <w:tmpl w:val="029A1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D1797D"/>
    <w:multiLevelType w:val="hybridMultilevel"/>
    <w:tmpl w:val="F9D62A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1A91509"/>
    <w:multiLevelType w:val="hybridMultilevel"/>
    <w:tmpl w:val="66868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A84927"/>
    <w:multiLevelType w:val="hybridMultilevel"/>
    <w:tmpl w:val="52EA3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9963962">
    <w:abstractNumId w:val="1"/>
  </w:num>
  <w:num w:numId="2" w16cid:durableId="574627584">
    <w:abstractNumId w:val="0"/>
  </w:num>
  <w:num w:numId="3" w16cid:durableId="354618861">
    <w:abstractNumId w:val="2"/>
  </w:num>
  <w:num w:numId="4" w16cid:durableId="16189491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8CC"/>
    <w:rsid w:val="00082E99"/>
    <w:rsid w:val="0035749A"/>
    <w:rsid w:val="00391CC2"/>
    <w:rsid w:val="003E0AD5"/>
    <w:rsid w:val="0052746B"/>
    <w:rsid w:val="00721C65"/>
    <w:rsid w:val="007E69CA"/>
    <w:rsid w:val="00841317"/>
    <w:rsid w:val="008504F5"/>
    <w:rsid w:val="00855FCB"/>
    <w:rsid w:val="00952B83"/>
    <w:rsid w:val="009E0AFF"/>
    <w:rsid w:val="00B03275"/>
    <w:rsid w:val="00B924A6"/>
    <w:rsid w:val="00BF28CC"/>
    <w:rsid w:val="00C96C95"/>
    <w:rsid w:val="00CA5A35"/>
    <w:rsid w:val="00D35F1A"/>
    <w:rsid w:val="00DC2FBE"/>
    <w:rsid w:val="00EE2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5E7C8"/>
  <w15:chartTrackingRefBased/>
  <w15:docId w15:val="{03F334D8-610C-489A-9ACF-E602DAEA5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2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69CA"/>
    <w:pPr>
      <w:spacing w:after="200" w:line="276" w:lineRule="auto"/>
      <w:ind w:left="720"/>
      <w:contextualSpacing/>
    </w:pPr>
    <w:rPr>
      <w:rFonts w:ascii="Open Sans" w:hAnsi="Open Sans"/>
    </w:rPr>
  </w:style>
  <w:style w:type="character" w:styleId="Hyperlink">
    <w:name w:val="Hyperlink"/>
    <w:basedOn w:val="DefaultParagraphFont"/>
    <w:uiPriority w:val="99"/>
    <w:unhideWhenUsed/>
    <w:rsid w:val="008504F5"/>
    <w:rPr>
      <w:color w:val="0563C1" w:themeColor="hyperlink"/>
      <w:u w:val="single"/>
    </w:rPr>
  </w:style>
  <w:style w:type="character" w:styleId="UnresolvedMention">
    <w:name w:val="Unresolved Mention"/>
    <w:basedOn w:val="DefaultParagraphFont"/>
    <w:uiPriority w:val="99"/>
    <w:semiHidden/>
    <w:unhideWhenUsed/>
    <w:rsid w:val="008504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https://www.inclusiongloucestershire.co.uk/"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vicciL@inclusion-glos.org" TargetMode="External"/><Relationship Id="rId11" Type="http://schemas.openxmlformats.org/officeDocument/2006/relationships/image" Target="media/image4.png"/><Relationship Id="rId5" Type="http://schemas.openxmlformats.org/officeDocument/2006/relationships/image" Target="media/image1.jpeg"/><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cid:image001.jpg@01D7B88C.94B45F20" TargetMode="External"/><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VicciL</dc:creator>
  <cp:keywords/>
  <dc:description/>
  <cp:lastModifiedBy>Vicci Livingstone-Thompson (Inclusion Glos)</cp:lastModifiedBy>
  <cp:revision>5</cp:revision>
  <dcterms:created xsi:type="dcterms:W3CDTF">2021-10-04T10:26:00Z</dcterms:created>
  <dcterms:modified xsi:type="dcterms:W3CDTF">2024-12-23T10:05:00Z</dcterms:modified>
</cp:coreProperties>
</file>